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7BB" w:rsidRDefault="005477BB"/>
    <w:p w:rsidR="005477BB" w:rsidRPr="005477BB" w:rsidRDefault="005477BB" w:rsidP="005477BB">
      <w:pPr>
        <w:pStyle w:val="PlainText"/>
        <w:tabs>
          <w:tab w:val="left" w:pos="630"/>
        </w:tabs>
        <w:jc w:val="center"/>
        <w:rPr>
          <w:rFonts w:ascii="Times New Roman" w:hAnsi="Times New Roman"/>
          <w:b/>
          <w:noProof/>
          <w:color w:val="000000" w:themeColor="text1"/>
          <w:sz w:val="28"/>
        </w:rPr>
      </w:pPr>
      <w:r w:rsidRPr="005477BB">
        <w:rPr>
          <w:rFonts w:ascii="Times New Roman" w:hAnsi="Times New Roman"/>
          <w:b/>
          <w:noProof/>
          <w:color w:val="000000" w:themeColor="text1"/>
          <w:sz w:val="28"/>
        </w:rPr>
        <w:t>SEARCH – The Health Sciences Library</w:t>
      </w:r>
    </w:p>
    <w:p w:rsidR="005477BB" w:rsidRPr="005477BB" w:rsidRDefault="005477BB" w:rsidP="005477BB">
      <w:pPr>
        <w:pStyle w:val="PlainText"/>
        <w:tabs>
          <w:tab w:val="left" w:pos="630"/>
        </w:tabs>
        <w:jc w:val="center"/>
        <w:rPr>
          <w:rFonts w:ascii="Times New Roman" w:hAnsi="Times New Roman"/>
          <w:b/>
          <w:noProof/>
          <w:color w:val="000000" w:themeColor="text1"/>
          <w:sz w:val="28"/>
        </w:rPr>
      </w:pPr>
      <w:r w:rsidRPr="005477BB">
        <w:rPr>
          <w:rFonts w:ascii="Times New Roman" w:hAnsi="Times New Roman"/>
          <w:b/>
          <w:noProof/>
          <w:color w:val="000000" w:themeColor="text1"/>
          <w:sz w:val="28"/>
        </w:rPr>
        <w:t>Manipal University</w:t>
      </w:r>
    </w:p>
    <w:p w:rsidR="005477BB" w:rsidRPr="005477BB" w:rsidRDefault="005477BB" w:rsidP="005477BB">
      <w:pPr>
        <w:pStyle w:val="Title"/>
        <w:rPr>
          <w:color w:val="000000" w:themeColor="text1"/>
          <w:sz w:val="24"/>
        </w:rPr>
      </w:pPr>
      <w:r w:rsidRPr="005477BB">
        <w:rPr>
          <w:noProof/>
          <w:color w:val="000000" w:themeColor="text1"/>
        </w:rPr>
        <w:t>Manipal</w:t>
      </w:r>
    </w:p>
    <w:p w:rsidR="005477BB" w:rsidRPr="005477BB" w:rsidRDefault="005477BB" w:rsidP="005477BB">
      <w:pPr>
        <w:pStyle w:val="Title"/>
        <w:rPr>
          <w:color w:val="000000" w:themeColor="text1"/>
        </w:rPr>
      </w:pPr>
    </w:p>
    <w:p w:rsidR="005477BB" w:rsidRPr="005477BB" w:rsidRDefault="005477BB" w:rsidP="005477BB">
      <w:pPr>
        <w:pStyle w:val="PlainText"/>
        <w:tabs>
          <w:tab w:val="left" w:pos="630"/>
        </w:tabs>
        <w:jc w:val="center"/>
        <w:rPr>
          <w:rFonts w:ascii="Times New Roman" w:hAnsi="Times New Roman"/>
          <w:b/>
          <w:color w:val="000000" w:themeColor="text1"/>
          <w:sz w:val="24"/>
          <w:u w:val="single"/>
        </w:rPr>
      </w:pPr>
      <w:r w:rsidRPr="005477BB">
        <w:rPr>
          <w:rFonts w:ascii="Times New Roman" w:hAnsi="Times New Roman"/>
          <w:b/>
          <w:color w:val="000000" w:themeColor="text1"/>
          <w:sz w:val="24"/>
          <w:u w:val="single"/>
        </w:rPr>
        <w:t>List of New Online Journals Added to ERMSS during the year 2009</w:t>
      </w:r>
    </w:p>
    <w:p w:rsidR="005477BB" w:rsidRPr="005477BB" w:rsidRDefault="005477BB" w:rsidP="005477BB">
      <w:pPr>
        <w:pStyle w:val="PlainText"/>
        <w:tabs>
          <w:tab w:val="left" w:pos="630"/>
        </w:tabs>
        <w:jc w:val="center"/>
        <w:rPr>
          <w:rFonts w:ascii="Times New Roman" w:hAnsi="Times New Roman"/>
          <w:b/>
          <w:color w:val="000000" w:themeColor="text1"/>
          <w:sz w:val="24"/>
          <w:u w:val="single"/>
        </w:rPr>
      </w:pPr>
    </w:p>
    <w:p w:rsidR="005477BB" w:rsidRPr="005477BB" w:rsidRDefault="005477BB" w:rsidP="005477BB">
      <w:pPr>
        <w:pStyle w:val="PlainText"/>
        <w:tabs>
          <w:tab w:val="left" w:pos="630"/>
        </w:tabs>
        <w:jc w:val="center"/>
        <w:rPr>
          <w:rFonts w:ascii="Times New Roman" w:hAnsi="Times New Roman"/>
          <w:b/>
          <w:color w:val="000000" w:themeColor="text1"/>
          <w:sz w:val="24"/>
          <w:u w:val="single"/>
        </w:rPr>
      </w:pPr>
    </w:p>
    <w:tbl>
      <w:tblPr>
        <w:tblW w:w="9682" w:type="dxa"/>
        <w:jc w:val="center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2"/>
        <w:gridCol w:w="4680"/>
        <w:gridCol w:w="2127"/>
        <w:gridCol w:w="1883"/>
      </w:tblGrid>
      <w:tr w:rsidR="005477BB" w:rsidRPr="005477BB" w:rsidTr="000A5EC8">
        <w:trPr>
          <w:trHeight w:val="269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tabs>
                <w:tab w:val="num" w:pos="720"/>
              </w:tabs>
              <w:ind w:left="720" w:hanging="72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477BB">
              <w:rPr>
                <w:b/>
                <w:color w:val="000000" w:themeColor="text1"/>
                <w:sz w:val="24"/>
                <w:szCs w:val="24"/>
              </w:rPr>
              <w:t>Sl. No.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jc w:val="center"/>
              <w:rPr>
                <w:b/>
                <w:color w:val="000000" w:themeColor="text1"/>
                <w:sz w:val="26"/>
                <w:szCs w:val="24"/>
              </w:rPr>
            </w:pPr>
            <w:r w:rsidRPr="005477BB">
              <w:rPr>
                <w:b/>
                <w:color w:val="000000" w:themeColor="text1"/>
                <w:sz w:val="26"/>
                <w:szCs w:val="24"/>
              </w:rPr>
              <w:t>Name of the Journal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477BB">
              <w:rPr>
                <w:b/>
                <w:color w:val="000000" w:themeColor="text1"/>
                <w:sz w:val="24"/>
                <w:szCs w:val="24"/>
              </w:rPr>
              <w:t>Name of the Publisher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477BB">
              <w:rPr>
                <w:b/>
                <w:color w:val="000000" w:themeColor="text1"/>
                <w:sz w:val="24"/>
                <w:szCs w:val="24"/>
              </w:rPr>
              <w:t>Subject</w:t>
            </w:r>
          </w:p>
        </w:tc>
      </w:tr>
      <w:tr w:rsidR="005477BB" w:rsidRPr="005477BB" w:rsidTr="000A5EC8">
        <w:trPr>
          <w:trHeight w:val="269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numPr>
                <w:ilvl w:val="0"/>
                <w:numId w:val="49"/>
              </w:numPr>
              <w:ind w:hanging="7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rPr>
                <w:color w:val="000000" w:themeColor="text1"/>
                <w:sz w:val="26"/>
                <w:szCs w:val="24"/>
              </w:rPr>
            </w:pPr>
            <w:r w:rsidRPr="005477BB">
              <w:rPr>
                <w:color w:val="000000" w:themeColor="text1"/>
                <w:sz w:val="26"/>
                <w:szCs w:val="24"/>
              </w:rPr>
              <w:t xml:space="preserve">Annual Review of Genomics and Human Genetics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rPr>
                <w:color w:val="000000" w:themeColor="text1"/>
                <w:sz w:val="24"/>
                <w:szCs w:val="24"/>
              </w:rPr>
            </w:pPr>
            <w:r w:rsidRPr="005477BB">
              <w:rPr>
                <w:color w:val="000000" w:themeColor="text1"/>
                <w:sz w:val="24"/>
                <w:szCs w:val="24"/>
              </w:rPr>
              <w:t>General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rPr>
                <w:color w:val="000000" w:themeColor="text1"/>
                <w:sz w:val="24"/>
                <w:szCs w:val="24"/>
              </w:rPr>
            </w:pPr>
            <w:r w:rsidRPr="005477BB">
              <w:rPr>
                <w:color w:val="000000" w:themeColor="text1"/>
                <w:sz w:val="24"/>
                <w:szCs w:val="24"/>
              </w:rPr>
              <w:t>Life Science</w:t>
            </w:r>
          </w:p>
        </w:tc>
      </w:tr>
      <w:tr w:rsidR="005477BB" w:rsidRPr="005477BB" w:rsidTr="000A5EC8">
        <w:trPr>
          <w:trHeight w:val="269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numPr>
                <w:ilvl w:val="0"/>
                <w:numId w:val="49"/>
              </w:numPr>
              <w:ind w:hanging="720"/>
              <w:jc w:val="center"/>
              <w:rPr>
                <w:color w:val="000000" w:themeColor="text1"/>
                <w:sz w:val="26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rPr>
                <w:color w:val="000000" w:themeColor="text1"/>
                <w:sz w:val="26"/>
                <w:szCs w:val="24"/>
              </w:rPr>
            </w:pPr>
            <w:r w:rsidRPr="005477BB">
              <w:rPr>
                <w:color w:val="000000" w:themeColor="text1"/>
                <w:sz w:val="26"/>
                <w:szCs w:val="24"/>
              </w:rPr>
              <w:t>Atlas of the Oral and Maxillofacial Surgery Clinics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rPr>
                <w:color w:val="000000" w:themeColor="text1"/>
                <w:sz w:val="24"/>
                <w:szCs w:val="24"/>
              </w:rPr>
            </w:pPr>
            <w:r w:rsidRPr="005477BB">
              <w:rPr>
                <w:color w:val="000000" w:themeColor="text1"/>
                <w:sz w:val="24"/>
                <w:szCs w:val="24"/>
              </w:rPr>
              <w:t>MD Consult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rPr>
                <w:color w:val="000000" w:themeColor="text1"/>
                <w:sz w:val="24"/>
                <w:szCs w:val="24"/>
              </w:rPr>
            </w:pPr>
            <w:r w:rsidRPr="005477BB">
              <w:rPr>
                <w:color w:val="000000" w:themeColor="text1"/>
                <w:sz w:val="24"/>
                <w:szCs w:val="24"/>
              </w:rPr>
              <w:t>Dental</w:t>
            </w:r>
          </w:p>
        </w:tc>
      </w:tr>
      <w:tr w:rsidR="005477BB" w:rsidRPr="005477BB" w:rsidTr="000A5EC8">
        <w:trPr>
          <w:trHeight w:val="269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numPr>
                <w:ilvl w:val="0"/>
                <w:numId w:val="49"/>
              </w:numPr>
              <w:spacing w:line="360" w:lineRule="auto"/>
              <w:ind w:hanging="720"/>
              <w:jc w:val="center"/>
              <w:rPr>
                <w:rStyle w:val="Strong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spacing w:line="360" w:lineRule="auto"/>
              <w:rPr>
                <w:rStyle w:val="Strong"/>
                <w:b w:val="0"/>
                <w:color w:val="000000" w:themeColor="text1"/>
                <w:sz w:val="26"/>
                <w:szCs w:val="24"/>
              </w:rPr>
            </w:pPr>
            <w:r w:rsidRPr="005477BB">
              <w:rPr>
                <w:rStyle w:val="Strong"/>
                <w:b w:val="0"/>
                <w:color w:val="000000" w:themeColor="text1"/>
                <w:sz w:val="26"/>
                <w:szCs w:val="24"/>
              </w:rPr>
              <w:t xml:space="preserve">Australian Endodontic Journal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spacing w:line="360" w:lineRule="auto"/>
              <w:rPr>
                <w:rStyle w:val="Strong"/>
                <w:b w:val="0"/>
                <w:color w:val="000000" w:themeColor="text1"/>
                <w:sz w:val="24"/>
                <w:szCs w:val="24"/>
              </w:rPr>
            </w:pPr>
            <w:r w:rsidRPr="005477BB">
              <w:rPr>
                <w:rStyle w:val="Strong"/>
                <w:b w:val="0"/>
                <w:color w:val="000000" w:themeColor="text1"/>
                <w:sz w:val="24"/>
                <w:szCs w:val="24"/>
              </w:rPr>
              <w:t>Wiley-Blackwell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spacing w:line="360" w:lineRule="auto"/>
              <w:rPr>
                <w:rStyle w:val="Strong"/>
                <w:b w:val="0"/>
                <w:color w:val="000000" w:themeColor="text1"/>
                <w:sz w:val="24"/>
                <w:szCs w:val="24"/>
              </w:rPr>
            </w:pPr>
            <w:r w:rsidRPr="005477BB">
              <w:rPr>
                <w:rStyle w:val="Strong"/>
                <w:b w:val="0"/>
                <w:color w:val="000000" w:themeColor="text1"/>
                <w:sz w:val="24"/>
                <w:szCs w:val="24"/>
              </w:rPr>
              <w:t>Dental</w:t>
            </w:r>
          </w:p>
        </w:tc>
      </w:tr>
      <w:tr w:rsidR="005477BB" w:rsidRPr="005477BB" w:rsidTr="000A5EC8">
        <w:trPr>
          <w:trHeight w:val="269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numPr>
                <w:ilvl w:val="0"/>
                <w:numId w:val="49"/>
              </w:numPr>
              <w:spacing w:line="360" w:lineRule="auto"/>
              <w:ind w:hanging="720"/>
              <w:jc w:val="center"/>
              <w:rPr>
                <w:color w:val="000000" w:themeColor="text1"/>
                <w:sz w:val="26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rPr>
                <w:color w:val="000000" w:themeColor="text1"/>
                <w:sz w:val="26"/>
                <w:szCs w:val="24"/>
              </w:rPr>
            </w:pPr>
            <w:r w:rsidRPr="005477BB">
              <w:rPr>
                <w:color w:val="000000" w:themeColor="text1"/>
                <w:sz w:val="26"/>
                <w:szCs w:val="24"/>
              </w:rPr>
              <w:t>Clinical Genetics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rPr>
                <w:color w:val="000000" w:themeColor="text1"/>
                <w:sz w:val="26"/>
                <w:szCs w:val="24"/>
              </w:rPr>
            </w:pPr>
            <w:r w:rsidRPr="005477BB">
              <w:rPr>
                <w:color w:val="000000" w:themeColor="text1"/>
                <w:sz w:val="26"/>
                <w:szCs w:val="24"/>
              </w:rPr>
              <w:t>Wiley-Blackwell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rPr>
                <w:color w:val="000000" w:themeColor="text1"/>
                <w:sz w:val="26"/>
                <w:szCs w:val="24"/>
              </w:rPr>
            </w:pPr>
            <w:r w:rsidRPr="005477BB">
              <w:rPr>
                <w:color w:val="000000" w:themeColor="text1"/>
                <w:sz w:val="26"/>
                <w:szCs w:val="24"/>
              </w:rPr>
              <w:t>Pediatrics</w:t>
            </w:r>
          </w:p>
        </w:tc>
      </w:tr>
      <w:tr w:rsidR="005477BB" w:rsidRPr="005477BB" w:rsidTr="000A5EC8">
        <w:trPr>
          <w:trHeight w:val="269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numPr>
                <w:ilvl w:val="0"/>
                <w:numId w:val="49"/>
              </w:numPr>
              <w:ind w:hanging="720"/>
              <w:jc w:val="center"/>
              <w:rPr>
                <w:color w:val="000000" w:themeColor="text1"/>
                <w:sz w:val="26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rPr>
                <w:color w:val="000000" w:themeColor="text1"/>
                <w:sz w:val="26"/>
                <w:szCs w:val="24"/>
              </w:rPr>
            </w:pPr>
            <w:r w:rsidRPr="005477BB">
              <w:rPr>
                <w:color w:val="000000" w:themeColor="text1"/>
                <w:sz w:val="26"/>
                <w:szCs w:val="24"/>
              </w:rPr>
              <w:t>Clinics in Plastic Surgery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rPr>
                <w:color w:val="000000" w:themeColor="text1"/>
                <w:sz w:val="24"/>
                <w:szCs w:val="24"/>
              </w:rPr>
            </w:pPr>
            <w:r w:rsidRPr="005477BB">
              <w:rPr>
                <w:color w:val="000000" w:themeColor="text1"/>
                <w:sz w:val="24"/>
                <w:szCs w:val="24"/>
              </w:rPr>
              <w:t>MD Consult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rPr>
                <w:color w:val="000000" w:themeColor="text1"/>
                <w:sz w:val="24"/>
                <w:szCs w:val="24"/>
              </w:rPr>
            </w:pPr>
            <w:r w:rsidRPr="005477BB">
              <w:rPr>
                <w:color w:val="000000" w:themeColor="text1"/>
                <w:sz w:val="24"/>
                <w:szCs w:val="24"/>
              </w:rPr>
              <w:t>Plastic Surgery</w:t>
            </w:r>
          </w:p>
        </w:tc>
      </w:tr>
      <w:tr w:rsidR="005477BB" w:rsidRPr="005477BB" w:rsidTr="000A5EC8">
        <w:trPr>
          <w:trHeight w:val="269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numPr>
                <w:ilvl w:val="0"/>
                <w:numId w:val="49"/>
              </w:numPr>
              <w:spacing w:line="360" w:lineRule="auto"/>
              <w:ind w:hanging="7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spacing w:line="360" w:lineRule="auto"/>
              <w:rPr>
                <w:rStyle w:val="Strong"/>
                <w:b w:val="0"/>
                <w:color w:val="000000" w:themeColor="text1"/>
                <w:sz w:val="26"/>
                <w:szCs w:val="24"/>
              </w:rPr>
            </w:pPr>
            <w:r w:rsidRPr="005477BB">
              <w:rPr>
                <w:rStyle w:val="Strong"/>
                <w:b w:val="0"/>
                <w:color w:val="000000" w:themeColor="text1"/>
                <w:sz w:val="26"/>
                <w:szCs w:val="24"/>
              </w:rPr>
              <w:t>Community Dental Health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rPr>
                <w:color w:val="000000" w:themeColor="text1"/>
                <w:sz w:val="24"/>
                <w:szCs w:val="24"/>
              </w:rPr>
            </w:pPr>
            <w:r w:rsidRPr="005477BB">
              <w:rPr>
                <w:color w:val="000000" w:themeColor="text1"/>
                <w:sz w:val="24"/>
                <w:szCs w:val="24"/>
              </w:rPr>
              <w:t>General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rPr>
                <w:color w:val="000000" w:themeColor="text1"/>
                <w:sz w:val="24"/>
                <w:szCs w:val="24"/>
              </w:rPr>
            </w:pPr>
            <w:r w:rsidRPr="005477BB">
              <w:rPr>
                <w:color w:val="000000" w:themeColor="text1"/>
                <w:sz w:val="24"/>
                <w:szCs w:val="24"/>
              </w:rPr>
              <w:t xml:space="preserve">Dental </w:t>
            </w:r>
          </w:p>
        </w:tc>
      </w:tr>
      <w:tr w:rsidR="005477BB" w:rsidRPr="005477BB" w:rsidTr="000A5EC8">
        <w:trPr>
          <w:trHeight w:val="269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numPr>
                <w:ilvl w:val="0"/>
                <w:numId w:val="49"/>
              </w:numPr>
              <w:spacing w:line="360" w:lineRule="auto"/>
              <w:ind w:hanging="7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rPr>
                <w:rStyle w:val="Strong"/>
                <w:b w:val="0"/>
                <w:color w:val="000000" w:themeColor="text1"/>
                <w:sz w:val="26"/>
                <w:szCs w:val="24"/>
              </w:rPr>
            </w:pPr>
            <w:r w:rsidRPr="005477BB">
              <w:rPr>
                <w:rStyle w:val="Strong"/>
                <w:b w:val="0"/>
                <w:color w:val="000000" w:themeColor="text1"/>
                <w:sz w:val="26"/>
                <w:szCs w:val="24"/>
              </w:rPr>
              <w:t xml:space="preserve">CRANIO The Journal of </w:t>
            </w:r>
            <w:proofErr w:type="spellStart"/>
            <w:r w:rsidRPr="005477BB">
              <w:rPr>
                <w:rStyle w:val="Strong"/>
                <w:b w:val="0"/>
                <w:color w:val="000000" w:themeColor="text1"/>
                <w:sz w:val="26"/>
                <w:szCs w:val="24"/>
              </w:rPr>
              <w:t>Craniomandibular</w:t>
            </w:r>
            <w:proofErr w:type="spellEnd"/>
            <w:r w:rsidRPr="005477BB">
              <w:rPr>
                <w:rStyle w:val="Strong"/>
                <w:b w:val="0"/>
                <w:color w:val="000000" w:themeColor="text1"/>
                <w:sz w:val="26"/>
                <w:szCs w:val="24"/>
              </w:rPr>
              <w:t xml:space="preserve"> Practice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rPr>
                <w:color w:val="000000" w:themeColor="text1"/>
                <w:sz w:val="24"/>
                <w:szCs w:val="24"/>
              </w:rPr>
            </w:pPr>
            <w:r w:rsidRPr="005477BB">
              <w:rPr>
                <w:color w:val="000000" w:themeColor="text1"/>
                <w:sz w:val="24"/>
                <w:szCs w:val="24"/>
              </w:rPr>
              <w:t>General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rPr>
                <w:color w:val="000000" w:themeColor="text1"/>
                <w:sz w:val="24"/>
                <w:szCs w:val="24"/>
              </w:rPr>
            </w:pPr>
            <w:r w:rsidRPr="005477BB">
              <w:rPr>
                <w:color w:val="000000" w:themeColor="text1"/>
                <w:sz w:val="24"/>
                <w:szCs w:val="24"/>
              </w:rPr>
              <w:t xml:space="preserve">Dental </w:t>
            </w:r>
          </w:p>
        </w:tc>
      </w:tr>
      <w:tr w:rsidR="005477BB" w:rsidRPr="005477BB" w:rsidTr="000A5EC8">
        <w:trPr>
          <w:trHeight w:val="269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numPr>
                <w:ilvl w:val="0"/>
                <w:numId w:val="49"/>
              </w:numPr>
              <w:spacing w:line="360" w:lineRule="auto"/>
              <w:ind w:hanging="7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spacing w:line="360" w:lineRule="auto"/>
              <w:rPr>
                <w:rStyle w:val="Strong"/>
                <w:b w:val="0"/>
                <w:color w:val="000000" w:themeColor="text1"/>
                <w:sz w:val="26"/>
                <w:szCs w:val="24"/>
              </w:rPr>
            </w:pPr>
            <w:r w:rsidRPr="005477BB">
              <w:rPr>
                <w:rStyle w:val="Strong"/>
                <w:b w:val="0"/>
                <w:color w:val="000000" w:themeColor="text1"/>
                <w:sz w:val="26"/>
                <w:szCs w:val="24"/>
              </w:rPr>
              <w:t>Current Gastroenterology Reports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rPr>
                <w:color w:val="000000" w:themeColor="text1"/>
                <w:sz w:val="24"/>
                <w:szCs w:val="24"/>
              </w:rPr>
            </w:pPr>
            <w:r w:rsidRPr="005477BB">
              <w:rPr>
                <w:color w:val="000000" w:themeColor="text1"/>
                <w:sz w:val="24"/>
                <w:szCs w:val="24"/>
              </w:rPr>
              <w:t>Springer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rPr>
                <w:color w:val="000000" w:themeColor="text1"/>
                <w:sz w:val="24"/>
                <w:szCs w:val="24"/>
              </w:rPr>
            </w:pPr>
            <w:r w:rsidRPr="005477BB">
              <w:rPr>
                <w:color w:val="000000" w:themeColor="text1"/>
                <w:sz w:val="24"/>
                <w:szCs w:val="24"/>
              </w:rPr>
              <w:t>Gastroenterology</w:t>
            </w:r>
          </w:p>
        </w:tc>
      </w:tr>
      <w:tr w:rsidR="005477BB" w:rsidRPr="005477BB" w:rsidTr="000A5EC8">
        <w:trPr>
          <w:trHeight w:val="269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numPr>
                <w:ilvl w:val="0"/>
                <w:numId w:val="49"/>
              </w:numPr>
              <w:ind w:hanging="720"/>
              <w:jc w:val="center"/>
              <w:rPr>
                <w:color w:val="000000" w:themeColor="text1"/>
                <w:sz w:val="26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rPr>
                <w:color w:val="000000" w:themeColor="text1"/>
                <w:sz w:val="26"/>
                <w:szCs w:val="24"/>
              </w:rPr>
            </w:pPr>
            <w:r w:rsidRPr="005477BB">
              <w:rPr>
                <w:color w:val="000000" w:themeColor="text1"/>
                <w:sz w:val="26"/>
                <w:szCs w:val="24"/>
              </w:rPr>
              <w:t>Dental Clinics of North America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rPr>
                <w:color w:val="000000" w:themeColor="text1"/>
                <w:sz w:val="24"/>
                <w:szCs w:val="24"/>
              </w:rPr>
            </w:pPr>
            <w:r w:rsidRPr="005477BB">
              <w:rPr>
                <w:color w:val="000000" w:themeColor="text1"/>
                <w:sz w:val="24"/>
                <w:szCs w:val="24"/>
              </w:rPr>
              <w:t>MD Consult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rPr>
                <w:color w:val="000000" w:themeColor="text1"/>
                <w:sz w:val="24"/>
                <w:szCs w:val="24"/>
              </w:rPr>
            </w:pPr>
            <w:r w:rsidRPr="005477BB">
              <w:rPr>
                <w:color w:val="000000" w:themeColor="text1"/>
                <w:sz w:val="24"/>
                <w:szCs w:val="24"/>
              </w:rPr>
              <w:t>Dental</w:t>
            </w:r>
          </w:p>
        </w:tc>
      </w:tr>
      <w:tr w:rsidR="005477BB" w:rsidRPr="005477BB" w:rsidTr="000A5EC8">
        <w:trPr>
          <w:trHeight w:val="269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numPr>
                <w:ilvl w:val="0"/>
                <w:numId w:val="49"/>
              </w:numPr>
              <w:spacing w:line="360" w:lineRule="auto"/>
              <w:ind w:hanging="7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spacing w:line="360" w:lineRule="auto"/>
              <w:rPr>
                <w:color w:val="000000" w:themeColor="text1"/>
                <w:sz w:val="26"/>
                <w:szCs w:val="24"/>
              </w:rPr>
            </w:pPr>
            <w:r w:rsidRPr="005477BB">
              <w:rPr>
                <w:color w:val="000000" w:themeColor="text1"/>
                <w:sz w:val="26"/>
                <w:szCs w:val="24"/>
              </w:rPr>
              <w:t>European Respiratory Journal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477BB">
              <w:rPr>
                <w:color w:val="000000" w:themeColor="text1"/>
                <w:sz w:val="24"/>
                <w:szCs w:val="24"/>
              </w:rPr>
              <w:t>Maney</w:t>
            </w:r>
            <w:proofErr w:type="spellEnd"/>
            <w:r w:rsidRPr="005477BB">
              <w:rPr>
                <w:color w:val="000000" w:themeColor="text1"/>
                <w:sz w:val="24"/>
                <w:szCs w:val="24"/>
              </w:rPr>
              <w:t xml:space="preserve"> Publishing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rPr>
                <w:color w:val="000000" w:themeColor="text1"/>
                <w:sz w:val="24"/>
                <w:szCs w:val="24"/>
              </w:rPr>
            </w:pPr>
            <w:r w:rsidRPr="005477BB">
              <w:rPr>
                <w:color w:val="000000" w:themeColor="text1"/>
                <w:sz w:val="24"/>
                <w:szCs w:val="24"/>
              </w:rPr>
              <w:t>Allied Health</w:t>
            </w:r>
          </w:p>
          <w:p w:rsidR="005477BB" w:rsidRPr="005477BB" w:rsidRDefault="005477BB" w:rsidP="000A5EC8">
            <w:pPr>
              <w:rPr>
                <w:color w:val="000000" w:themeColor="text1"/>
                <w:sz w:val="24"/>
                <w:szCs w:val="24"/>
              </w:rPr>
            </w:pPr>
            <w:r w:rsidRPr="005477BB">
              <w:rPr>
                <w:color w:val="000000" w:themeColor="text1"/>
                <w:sz w:val="24"/>
                <w:szCs w:val="24"/>
              </w:rPr>
              <w:t>(Respiratory Therapy)</w:t>
            </w:r>
          </w:p>
        </w:tc>
      </w:tr>
      <w:tr w:rsidR="005477BB" w:rsidRPr="005477BB" w:rsidTr="000A5EC8">
        <w:trPr>
          <w:trHeight w:val="269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numPr>
                <w:ilvl w:val="0"/>
                <w:numId w:val="49"/>
              </w:numPr>
              <w:spacing w:line="360" w:lineRule="auto"/>
              <w:ind w:hanging="7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spacing w:line="360" w:lineRule="auto"/>
              <w:rPr>
                <w:rStyle w:val="Strong"/>
                <w:b w:val="0"/>
                <w:color w:val="000000" w:themeColor="text1"/>
                <w:sz w:val="26"/>
                <w:szCs w:val="24"/>
              </w:rPr>
            </w:pPr>
            <w:r w:rsidRPr="005477BB">
              <w:rPr>
                <w:rStyle w:val="Strong"/>
                <w:b w:val="0"/>
                <w:color w:val="000000" w:themeColor="text1"/>
                <w:sz w:val="26"/>
                <w:szCs w:val="24"/>
              </w:rPr>
              <w:t>European Respiratory Review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rPr>
                <w:color w:val="000000" w:themeColor="text1"/>
                <w:sz w:val="24"/>
                <w:szCs w:val="24"/>
              </w:rPr>
            </w:pPr>
            <w:r w:rsidRPr="005477BB">
              <w:rPr>
                <w:color w:val="000000" w:themeColor="text1"/>
                <w:sz w:val="24"/>
                <w:szCs w:val="24"/>
              </w:rPr>
              <w:t>Open Access (Free) Journal)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rPr>
                <w:color w:val="000000" w:themeColor="text1"/>
                <w:sz w:val="24"/>
                <w:szCs w:val="24"/>
              </w:rPr>
            </w:pPr>
            <w:r w:rsidRPr="005477BB">
              <w:rPr>
                <w:color w:val="000000" w:themeColor="text1"/>
                <w:sz w:val="24"/>
                <w:szCs w:val="24"/>
              </w:rPr>
              <w:t>Allied Health</w:t>
            </w:r>
          </w:p>
          <w:p w:rsidR="005477BB" w:rsidRPr="005477BB" w:rsidRDefault="005477BB" w:rsidP="000A5EC8">
            <w:pPr>
              <w:rPr>
                <w:color w:val="000000" w:themeColor="text1"/>
                <w:sz w:val="24"/>
                <w:szCs w:val="24"/>
              </w:rPr>
            </w:pPr>
            <w:r w:rsidRPr="005477BB">
              <w:rPr>
                <w:color w:val="000000" w:themeColor="text1"/>
                <w:sz w:val="24"/>
                <w:szCs w:val="24"/>
              </w:rPr>
              <w:t>(Respiratory Therapy)</w:t>
            </w:r>
          </w:p>
        </w:tc>
      </w:tr>
      <w:tr w:rsidR="005477BB" w:rsidRPr="005477BB" w:rsidTr="000A5EC8">
        <w:trPr>
          <w:trHeight w:val="269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numPr>
                <w:ilvl w:val="0"/>
                <w:numId w:val="49"/>
              </w:numPr>
              <w:spacing w:line="360" w:lineRule="auto"/>
              <w:ind w:hanging="7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spacing w:line="360" w:lineRule="auto"/>
              <w:rPr>
                <w:color w:val="000000" w:themeColor="text1"/>
                <w:sz w:val="26"/>
                <w:szCs w:val="24"/>
              </w:rPr>
            </w:pPr>
            <w:r w:rsidRPr="005477BB">
              <w:rPr>
                <w:color w:val="000000" w:themeColor="text1"/>
                <w:sz w:val="26"/>
                <w:szCs w:val="24"/>
              </w:rPr>
              <w:t xml:space="preserve">Folia </w:t>
            </w:r>
            <w:proofErr w:type="spellStart"/>
            <w:r w:rsidRPr="005477BB">
              <w:rPr>
                <w:color w:val="000000" w:themeColor="text1"/>
                <w:sz w:val="26"/>
                <w:szCs w:val="24"/>
              </w:rPr>
              <w:t>Morphologica</w:t>
            </w:r>
            <w:proofErr w:type="spellEnd"/>
            <w:r w:rsidRPr="005477BB">
              <w:rPr>
                <w:color w:val="000000" w:themeColor="text1"/>
                <w:sz w:val="26"/>
                <w:szCs w:val="24"/>
              </w:rPr>
              <w:t xml:space="preserve">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477BB">
              <w:rPr>
                <w:color w:val="000000" w:themeColor="text1"/>
                <w:sz w:val="24"/>
                <w:szCs w:val="24"/>
              </w:rPr>
              <w:t>General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477BB">
              <w:rPr>
                <w:color w:val="000000" w:themeColor="text1"/>
                <w:sz w:val="24"/>
                <w:szCs w:val="24"/>
              </w:rPr>
              <w:t>Anatomy</w:t>
            </w:r>
          </w:p>
        </w:tc>
      </w:tr>
      <w:tr w:rsidR="005477BB" w:rsidRPr="005477BB" w:rsidTr="000A5EC8">
        <w:trPr>
          <w:trHeight w:val="269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numPr>
                <w:ilvl w:val="0"/>
                <w:numId w:val="49"/>
              </w:numPr>
              <w:spacing w:line="360" w:lineRule="auto"/>
              <w:ind w:hanging="7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spacing w:line="360" w:lineRule="auto"/>
              <w:rPr>
                <w:rStyle w:val="Strong"/>
                <w:b w:val="0"/>
                <w:color w:val="000000" w:themeColor="text1"/>
                <w:sz w:val="26"/>
                <w:szCs w:val="24"/>
              </w:rPr>
            </w:pPr>
            <w:r w:rsidRPr="005477BB">
              <w:rPr>
                <w:color w:val="000000" w:themeColor="text1"/>
                <w:sz w:val="26"/>
                <w:szCs w:val="24"/>
              </w:rPr>
              <w:t xml:space="preserve">Harvard Business Review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477BB">
              <w:rPr>
                <w:color w:val="000000" w:themeColor="text1"/>
                <w:sz w:val="24"/>
                <w:szCs w:val="24"/>
              </w:rPr>
              <w:t>General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477BB">
              <w:rPr>
                <w:color w:val="000000" w:themeColor="text1"/>
                <w:sz w:val="24"/>
                <w:szCs w:val="24"/>
              </w:rPr>
              <w:t>Pharmacy</w:t>
            </w:r>
          </w:p>
        </w:tc>
      </w:tr>
      <w:tr w:rsidR="005477BB" w:rsidRPr="005477BB" w:rsidTr="000A5EC8">
        <w:trPr>
          <w:trHeight w:val="269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numPr>
                <w:ilvl w:val="0"/>
                <w:numId w:val="49"/>
              </w:numPr>
              <w:spacing w:line="360" w:lineRule="auto"/>
              <w:ind w:hanging="7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spacing w:line="360" w:lineRule="auto"/>
              <w:rPr>
                <w:rStyle w:val="Strong"/>
                <w:b w:val="0"/>
                <w:color w:val="000000" w:themeColor="text1"/>
                <w:sz w:val="26"/>
                <w:szCs w:val="24"/>
              </w:rPr>
            </w:pPr>
            <w:r w:rsidRPr="005477BB">
              <w:rPr>
                <w:rStyle w:val="Strong"/>
                <w:b w:val="0"/>
                <w:color w:val="000000" w:themeColor="text1"/>
                <w:sz w:val="26"/>
                <w:szCs w:val="24"/>
              </w:rPr>
              <w:t>Highlights of Ophthalmology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rPr>
                <w:color w:val="000000" w:themeColor="text1"/>
                <w:sz w:val="24"/>
                <w:szCs w:val="24"/>
              </w:rPr>
            </w:pPr>
            <w:r w:rsidRPr="005477BB">
              <w:rPr>
                <w:color w:val="000000" w:themeColor="text1"/>
                <w:sz w:val="24"/>
                <w:szCs w:val="24"/>
              </w:rPr>
              <w:t>General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477BB">
              <w:rPr>
                <w:color w:val="000000" w:themeColor="text1"/>
                <w:sz w:val="24"/>
                <w:szCs w:val="24"/>
              </w:rPr>
              <w:t>Opthalmology</w:t>
            </w:r>
            <w:proofErr w:type="spellEnd"/>
          </w:p>
        </w:tc>
      </w:tr>
      <w:tr w:rsidR="005477BB" w:rsidRPr="005477BB" w:rsidTr="000A5EC8">
        <w:trPr>
          <w:trHeight w:val="269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numPr>
                <w:ilvl w:val="0"/>
                <w:numId w:val="49"/>
              </w:numPr>
              <w:spacing w:line="360" w:lineRule="auto"/>
              <w:ind w:hanging="7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spacing w:line="360" w:lineRule="auto"/>
              <w:rPr>
                <w:rStyle w:val="Strong"/>
                <w:b w:val="0"/>
                <w:color w:val="000000" w:themeColor="text1"/>
                <w:sz w:val="26"/>
                <w:szCs w:val="24"/>
              </w:rPr>
            </w:pPr>
            <w:r w:rsidRPr="005477BB">
              <w:rPr>
                <w:rStyle w:val="Strong"/>
                <w:b w:val="0"/>
                <w:color w:val="000000" w:themeColor="text1"/>
                <w:sz w:val="26"/>
                <w:szCs w:val="24"/>
              </w:rPr>
              <w:t>Human Molecular Genetics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rPr>
                <w:color w:val="000000" w:themeColor="text1"/>
                <w:sz w:val="24"/>
                <w:szCs w:val="24"/>
              </w:rPr>
            </w:pPr>
            <w:r w:rsidRPr="005477BB">
              <w:rPr>
                <w:color w:val="000000" w:themeColor="text1"/>
                <w:sz w:val="24"/>
                <w:szCs w:val="24"/>
              </w:rPr>
              <w:t>Oxford University Press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rPr>
                <w:color w:val="000000" w:themeColor="text1"/>
                <w:sz w:val="24"/>
                <w:szCs w:val="24"/>
              </w:rPr>
            </w:pPr>
            <w:r w:rsidRPr="005477BB">
              <w:rPr>
                <w:color w:val="000000" w:themeColor="text1"/>
                <w:sz w:val="24"/>
                <w:szCs w:val="24"/>
              </w:rPr>
              <w:t>Life Science</w:t>
            </w:r>
          </w:p>
        </w:tc>
      </w:tr>
      <w:tr w:rsidR="005477BB" w:rsidRPr="005477BB" w:rsidTr="000A5EC8">
        <w:trPr>
          <w:trHeight w:val="269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numPr>
                <w:ilvl w:val="0"/>
                <w:numId w:val="49"/>
              </w:numPr>
              <w:spacing w:line="360" w:lineRule="auto"/>
              <w:ind w:hanging="7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spacing w:line="360" w:lineRule="auto"/>
              <w:rPr>
                <w:rStyle w:val="Strong"/>
                <w:b w:val="0"/>
                <w:color w:val="000000" w:themeColor="text1"/>
                <w:sz w:val="26"/>
                <w:szCs w:val="24"/>
              </w:rPr>
            </w:pPr>
            <w:r w:rsidRPr="005477BB">
              <w:rPr>
                <w:rStyle w:val="Strong"/>
                <w:b w:val="0"/>
                <w:color w:val="000000" w:themeColor="text1"/>
                <w:sz w:val="26"/>
                <w:szCs w:val="24"/>
              </w:rPr>
              <w:t>Indian Journal of Gastroenterology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rPr>
                <w:color w:val="000000" w:themeColor="text1"/>
                <w:sz w:val="24"/>
                <w:szCs w:val="24"/>
              </w:rPr>
            </w:pPr>
            <w:r w:rsidRPr="005477BB">
              <w:rPr>
                <w:color w:val="000000" w:themeColor="text1"/>
                <w:sz w:val="24"/>
                <w:szCs w:val="24"/>
              </w:rPr>
              <w:t>Springer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rPr>
                <w:color w:val="000000" w:themeColor="text1"/>
                <w:sz w:val="24"/>
                <w:szCs w:val="24"/>
              </w:rPr>
            </w:pPr>
            <w:r w:rsidRPr="005477BB">
              <w:rPr>
                <w:color w:val="000000" w:themeColor="text1"/>
                <w:sz w:val="24"/>
                <w:szCs w:val="24"/>
              </w:rPr>
              <w:t xml:space="preserve">Gastroenterology </w:t>
            </w:r>
          </w:p>
        </w:tc>
      </w:tr>
      <w:tr w:rsidR="005477BB" w:rsidRPr="005477BB" w:rsidTr="000A5EC8">
        <w:trPr>
          <w:trHeight w:val="269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numPr>
                <w:ilvl w:val="0"/>
                <w:numId w:val="49"/>
              </w:numPr>
              <w:spacing w:line="360" w:lineRule="auto"/>
              <w:ind w:hanging="7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spacing w:line="360" w:lineRule="auto"/>
              <w:rPr>
                <w:rStyle w:val="Strong"/>
                <w:b w:val="0"/>
                <w:color w:val="000000" w:themeColor="text1"/>
                <w:sz w:val="26"/>
                <w:szCs w:val="24"/>
              </w:rPr>
            </w:pPr>
            <w:r w:rsidRPr="005477BB">
              <w:rPr>
                <w:rStyle w:val="Strong"/>
                <w:b w:val="0"/>
                <w:color w:val="000000" w:themeColor="text1"/>
                <w:sz w:val="26"/>
                <w:szCs w:val="24"/>
              </w:rPr>
              <w:t>Indian Journal of Medical Ethics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rPr>
                <w:color w:val="000000" w:themeColor="text1"/>
                <w:sz w:val="24"/>
                <w:szCs w:val="24"/>
              </w:rPr>
            </w:pPr>
            <w:r w:rsidRPr="005477BB">
              <w:rPr>
                <w:color w:val="000000" w:themeColor="text1"/>
                <w:sz w:val="24"/>
                <w:szCs w:val="24"/>
              </w:rPr>
              <w:t>Open Access (Free Journals)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rPr>
                <w:color w:val="000000" w:themeColor="text1"/>
                <w:sz w:val="24"/>
                <w:szCs w:val="24"/>
              </w:rPr>
            </w:pPr>
            <w:r w:rsidRPr="005477BB">
              <w:rPr>
                <w:color w:val="000000" w:themeColor="text1"/>
                <w:sz w:val="24"/>
                <w:szCs w:val="24"/>
              </w:rPr>
              <w:t>Medical Education</w:t>
            </w:r>
          </w:p>
        </w:tc>
      </w:tr>
      <w:tr w:rsidR="005477BB" w:rsidRPr="005477BB" w:rsidTr="000A5EC8">
        <w:trPr>
          <w:trHeight w:val="269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numPr>
                <w:ilvl w:val="0"/>
                <w:numId w:val="49"/>
              </w:numPr>
              <w:spacing w:line="360" w:lineRule="auto"/>
              <w:ind w:hanging="7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spacing w:line="360" w:lineRule="auto"/>
              <w:rPr>
                <w:rStyle w:val="Strong"/>
                <w:b w:val="0"/>
                <w:color w:val="000000" w:themeColor="text1"/>
                <w:sz w:val="26"/>
                <w:szCs w:val="24"/>
              </w:rPr>
            </w:pPr>
            <w:r w:rsidRPr="005477BB">
              <w:rPr>
                <w:rStyle w:val="Strong"/>
                <w:b w:val="0"/>
                <w:color w:val="000000" w:themeColor="text1"/>
                <w:sz w:val="26"/>
                <w:szCs w:val="24"/>
              </w:rPr>
              <w:t>Indian Journal of Pediatrics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rPr>
                <w:color w:val="000000" w:themeColor="text1"/>
                <w:sz w:val="24"/>
                <w:szCs w:val="24"/>
              </w:rPr>
            </w:pPr>
            <w:r w:rsidRPr="005477BB">
              <w:rPr>
                <w:color w:val="000000" w:themeColor="text1"/>
                <w:sz w:val="24"/>
                <w:szCs w:val="24"/>
              </w:rPr>
              <w:t>Springer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rPr>
                <w:color w:val="000000" w:themeColor="text1"/>
                <w:sz w:val="24"/>
                <w:szCs w:val="24"/>
              </w:rPr>
            </w:pPr>
            <w:r w:rsidRPr="005477BB">
              <w:rPr>
                <w:color w:val="000000" w:themeColor="text1"/>
                <w:sz w:val="24"/>
                <w:szCs w:val="24"/>
              </w:rPr>
              <w:t>Pediatrics</w:t>
            </w:r>
          </w:p>
        </w:tc>
      </w:tr>
      <w:tr w:rsidR="005477BB" w:rsidRPr="005477BB" w:rsidTr="000A5EC8">
        <w:trPr>
          <w:trHeight w:val="269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numPr>
                <w:ilvl w:val="0"/>
                <w:numId w:val="49"/>
              </w:numPr>
              <w:ind w:hanging="7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rPr>
                <w:color w:val="000000" w:themeColor="text1"/>
                <w:sz w:val="26"/>
                <w:szCs w:val="24"/>
              </w:rPr>
            </w:pPr>
            <w:r w:rsidRPr="005477BB">
              <w:rPr>
                <w:color w:val="000000" w:themeColor="text1"/>
                <w:sz w:val="26"/>
                <w:szCs w:val="24"/>
              </w:rPr>
              <w:t>Indian Journal of Physiology and Pharmacology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rPr>
                <w:color w:val="000000" w:themeColor="text1"/>
                <w:sz w:val="24"/>
                <w:szCs w:val="24"/>
              </w:rPr>
            </w:pPr>
            <w:r w:rsidRPr="005477BB">
              <w:rPr>
                <w:color w:val="000000" w:themeColor="text1"/>
                <w:sz w:val="24"/>
                <w:szCs w:val="24"/>
              </w:rPr>
              <w:t>Open Access (Free Journals)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rPr>
                <w:color w:val="000000" w:themeColor="text1"/>
                <w:sz w:val="24"/>
                <w:szCs w:val="24"/>
              </w:rPr>
            </w:pPr>
            <w:r w:rsidRPr="005477BB">
              <w:rPr>
                <w:color w:val="000000" w:themeColor="text1"/>
                <w:sz w:val="24"/>
                <w:szCs w:val="24"/>
              </w:rPr>
              <w:t>Physiology</w:t>
            </w:r>
          </w:p>
        </w:tc>
      </w:tr>
      <w:tr w:rsidR="005477BB" w:rsidRPr="005477BB" w:rsidTr="000A5EC8">
        <w:trPr>
          <w:trHeight w:val="269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numPr>
                <w:ilvl w:val="0"/>
                <w:numId w:val="49"/>
              </w:numPr>
              <w:spacing w:line="360" w:lineRule="auto"/>
              <w:ind w:hanging="7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rPr>
                <w:rStyle w:val="Strong"/>
                <w:b w:val="0"/>
                <w:color w:val="000000" w:themeColor="text1"/>
                <w:sz w:val="26"/>
                <w:szCs w:val="24"/>
              </w:rPr>
            </w:pPr>
            <w:r w:rsidRPr="005477BB">
              <w:rPr>
                <w:rStyle w:val="Strong"/>
                <w:b w:val="0"/>
                <w:color w:val="000000" w:themeColor="text1"/>
                <w:sz w:val="26"/>
                <w:szCs w:val="24"/>
              </w:rPr>
              <w:t>Indian Journal of Physiotherapy and Occupational Therapy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rPr>
                <w:color w:val="000000" w:themeColor="text1"/>
                <w:sz w:val="24"/>
                <w:szCs w:val="24"/>
              </w:rPr>
            </w:pPr>
            <w:r w:rsidRPr="005477BB">
              <w:rPr>
                <w:color w:val="000000" w:themeColor="text1"/>
                <w:sz w:val="24"/>
                <w:szCs w:val="24"/>
              </w:rPr>
              <w:t>Open Access (Free Journals)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rPr>
                <w:color w:val="000000" w:themeColor="text1"/>
                <w:sz w:val="24"/>
                <w:szCs w:val="24"/>
              </w:rPr>
            </w:pPr>
            <w:r w:rsidRPr="005477BB">
              <w:rPr>
                <w:color w:val="000000" w:themeColor="text1"/>
                <w:sz w:val="24"/>
                <w:szCs w:val="24"/>
              </w:rPr>
              <w:t>Allied Health (Physiotherapy)</w:t>
            </w:r>
          </w:p>
        </w:tc>
      </w:tr>
      <w:tr w:rsidR="005477BB" w:rsidRPr="005477BB" w:rsidTr="000A5EC8">
        <w:trPr>
          <w:trHeight w:val="269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numPr>
                <w:ilvl w:val="0"/>
                <w:numId w:val="49"/>
              </w:numPr>
              <w:spacing w:line="360" w:lineRule="auto"/>
              <w:ind w:hanging="720"/>
              <w:jc w:val="center"/>
              <w:rPr>
                <w:rStyle w:val="Strong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spacing w:line="360" w:lineRule="auto"/>
              <w:rPr>
                <w:rStyle w:val="Strong"/>
                <w:b w:val="0"/>
                <w:color w:val="000000" w:themeColor="text1"/>
                <w:sz w:val="26"/>
                <w:szCs w:val="24"/>
              </w:rPr>
            </w:pPr>
            <w:r w:rsidRPr="005477BB">
              <w:rPr>
                <w:rStyle w:val="Strong"/>
                <w:b w:val="0"/>
                <w:color w:val="000000" w:themeColor="text1"/>
                <w:sz w:val="26"/>
                <w:szCs w:val="24"/>
              </w:rPr>
              <w:t xml:space="preserve">International Endodontic Journal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spacing w:line="360" w:lineRule="auto"/>
              <w:rPr>
                <w:rStyle w:val="Strong"/>
                <w:b w:val="0"/>
                <w:color w:val="000000" w:themeColor="text1"/>
                <w:sz w:val="24"/>
                <w:szCs w:val="24"/>
              </w:rPr>
            </w:pPr>
            <w:r w:rsidRPr="005477BB">
              <w:rPr>
                <w:rStyle w:val="Strong"/>
                <w:b w:val="0"/>
                <w:color w:val="000000" w:themeColor="text1"/>
                <w:sz w:val="24"/>
                <w:szCs w:val="24"/>
              </w:rPr>
              <w:t>Wiley-Blackwell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spacing w:line="360" w:lineRule="auto"/>
              <w:rPr>
                <w:rStyle w:val="Strong"/>
                <w:b w:val="0"/>
                <w:color w:val="000000" w:themeColor="text1"/>
                <w:sz w:val="24"/>
                <w:szCs w:val="24"/>
              </w:rPr>
            </w:pPr>
            <w:r w:rsidRPr="005477BB">
              <w:rPr>
                <w:rStyle w:val="Strong"/>
                <w:b w:val="0"/>
                <w:color w:val="000000" w:themeColor="text1"/>
                <w:sz w:val="24"/>
                <w:szCs w:val="24"/>
              </w:rPr>
              <w:t>Dental</w:t>
            </w:r>
          </w:p>
        </w:tc>
      </w:tr>
      <w:tr w:rsidR="005477BB" w:rsidRPr="005477BB" w:rsidTr="000A5EC8">
        <w:trPr>
          <w:trHeight w:val="269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numPr>
                <w:ilvl w:val="0"/>
                <w:numId w:val="49"/>
              </w:numPr>
              <w:ind w:hanging="720"/>
              <w:jc w:val="center"/>
              <w:rPr>
                <w:color w:val="000000" w:themeColor="text1"/>
                <w:sz w:val="26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rPr>
                <w:rStyle w:val="Strong"/>
                <w:b w:val="0"/>
                <w:color w:val="000000" w:themeColor="text1"/>
                <w:sz w:val="26"/>
                <w:szCs w:val="24"/>
              </w:rPr>
            </w:pPr>
            <w:r w:rsidRPr="005477BB">
              <w:rPr>
                <w:color w:val="000000" w:themeColor="text1"/>
                <w:sz w:val="26"/>
                <w:szCs w:val="24"/>
              </w:rPr>
              <w:t xml:space="preserve">International Journal of </w:t>
            </w:r>
            <w:proofErr w:type="spellStart"/>
            <w:r w:rsidRPr="005477BB">
              <w:rPr>
                <w:color w:val="000000" w:themeColor="text1"/>
                <w:sz w:val="26"/>
                <w:szCs w:val="24"/>
              </w:rPr>
              <w:t>Periodontics</w:t>
            </w:r>
            <w:proofErr w:type="spellEnd"/>
            <w:r w:rsidRPr="005477BB">
              <w:rPr>
                <w:color w:val="000000" w:themeColor="text1"/>
                <w:sz w:val="26"/>
                <w:szCs w:val="24"/>
              </w:rPr>
              <w:t xml:space="preserve"> and Restorative Dentistry (Complimentary Access)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rPr>
                <w:color w:val="000000" w:themeColor="text1"/>
                <w:sz w:val="26"/>
                <w:szCs w:val="24"/>
              </w:rPr>
            </w:pPr>
            <w:r w:rsidRPr="005477BB">
              <w:rPr>
                <w:color w:val="000000" w:themeColor="text1"/>
                <w:sz w:val="26"/>
                <w:szCs w:val="24"/>
              </w:rPr>
              <w:t>Quintessence Publishing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rPr>
                <w:color w:val="000000" w:themeColor="text1"/>
                <w:sz w:val="26"/>
                <w:szCs w:val="24"/>
              </w:rPr>
            </w:pPr>
            <w:r w:rsidRPr="005477BB">
              <w:rPr>
                <w:color w:val="000000" w:themeColor="text1"/>
                <w:sz w:val="26"/>
                <w:szCs w:val="24"/>
              </w:rPr>
              <w:t>Dental</w:t>
            </w:r>
          </w:p>
        </w:tc>
      </w:tr>
      <w:tr w:rsidR="005477BB" w:rsidRPr="005477BB" w:rsidTr="000A5EC8">
        <w:trPr>
          <w:trHeight w:val="269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numPr>
                <w:ilvl w:val="0"/>
                <w:numId w:val="49"/>
              </w:numPr>
              <w:spacing w:line="360" w:lineRule="auto"/>
              <w:ind w:hanging="7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spacing w:line="360" w:lineRule="auto"/>
              <w:rPr>
                <w:rStyle w:val="Strong"/>
                <w:b w:val="0"/>
                <w:color w:val="000000" w:themeColor="text1"/>
                <w:sz w:val="26"/>
                <w:szCs w:val="24"/>
              </w:rPr>
            </w:pPr>
            <w:r w:rsidRPr="005477BB">
              <w:rPr>
                <w:rStyle w:val="Strong"/>
                <w:b w:val="0"/>
                <w:color w:val="000000" w:themeColor="text1"/>
                <w:sz w:val="26"/>
                <w:szCs w:val="24"/>
              </w:rPr>
              <w:t>Journal of Advertising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477BB">
              <w:rPr>
                <w:color w:val="000000" w:themeColor="text1"/>
                <w:sz w:val="24"/>
                <w:szCs w:val="24"/>
              </w:rPr>
              <w:t>Metapress</w:t>
            </w:r>
            <w:proofErr w:type="spellEnd"/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rPr>
                <w:color w:val="000000" w:themeColor="text1"/>
                <w:sz w:val="24"/>
                <w:szCs w:val="24"/>
              </w:rPr>
            </w:pPr>
            <w:r w:rsidRPr="005477BB">
              <w:rPr>
                <w:color w:val="000000" w:themeColor="text1"/>
                <w:sz w:val="24"/>
                <w:szCs w:val="24"/>
              </w:rPr>
              <w:t xml:space="preserve">Pharmacy </w:t>
            </w:r>
          </w:p>
        </w:tc>
      </w:tr>
      <w:tr w:rsidR="005477BB" w:rsidRPr="005477BB" w:rsidTr="000A5EC8">
        <w:trPr>
          <w:trHeight w:val="269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numPr>
                <w:ilvl w:val="0"/>
                <w:numId w:val="49"/>
              </w:numPr>
              <w:spacing w:line="360" w:lineRule="auto"/>
              <w:ind w:hanging="7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spacing w:line="360" w:lineRule="auto"/>
              <w:rPr>
                <w:color w:val="000000" w:themeColor="text1"/>
                <w:sz w:val="26"/>
                <w:szCs w:val="24"/>
              </w:rPr>
            </w:pPr>
            <w:r w:rsidRPr="005477BB">
              <w:rPr>
                <w:color w:val="000000" w:themeColor="text1"/>
                <w:sz w:val="26"/>
                <w:szCs w:val="24"/>
              </w:rPr>
              <w:t xml:space="preserve">Journal of Biological Chemistry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477BB">
              <w:rPr>
                <w:color w:val="000000" w:themeColor="text1"/>
                <w:sz w:val="24"/>
                <w:szCs w:val="24"/>
              </w:rPr>
              <w:t>General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477BB">
              <w:rPr>
                <w:color w:val="000000" w:themeColor="text1"/>
                <w:sz w:val="24"/>
                <w:szCs w:val="24"/>
              </w:rPr>
              <w:t>Life Science</w:t>
            </w:r>
          </w:p>
        </w:tc>
      </w:tr>
      <w:tr w:rsidR="005477BB" w:rsidRPr="005477BB" w:rsidTr="000A5EC8">
        <w:trPr>
          <w:trHeight w:val="269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numPr>
                <w:ilvl w:val="0"/>
                <w:numId w:val="49"/>
              </w:numPr>
              <w:spacing w:line="360" w:lineRule="auto"/>
              <w:ind w:hanging="7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spacing w:line="360" w:lineRule="auto"/>
              <w:rPr>
                <w:color w:val="000000" w:themeColor="text1"/>
                <w:sz w:val="26"/>
                <w:szCs w:val="24"/>
              </w:rPr>
            </w:pPr>
            <w:r w:rsidRPr="005477BB">
              <w:rPr>
                <w:color w:val="000000" w:themeColor="text1"/>
                <w:sz w:val="26"/>
                <w:szCs w:val="24"/>
              </w:rPr>
              <w:t xml:space="preserve">Journal of Dental Research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477BB">
              <w:rPr>
                <w:color w:val="000000" w:themeColor="text1"/>
                <w:sz w:val="24"/>
                <w:szCs w:val="24"/>
              </w:rPr>
              <w:t>General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477BB">
              <w:rPr>
                <w:color w:val="000000" w:themeColor="text1"/>
                <w:sz w:val="24"/>
                <w:szCs w:val="24"/>
              </w:rPr>
              <w:t>Dental</w:t>
            </w:r>
          </w:p>
        </w:tc>
      </w:tr>
      <w:tr w:rsidR="005477BB" w:rsidRPr="005477BB" w:rsidTr="000A5EC8">
        <w:trPr>
          <w:trHeight w:val="269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numPr>
                <w:ilvl w:val="0"/>
                <w:numId w:val="49"/>
              </w:numPr>
              <w:spacing w:line="360" w:lineRule="auto"/>
              <w:ind w:hanging="720"/>
              <w:jc w:val="center"/>
              <w:rPr>
                <w:rStyle w:val="Strong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spacing w:line="360" w:lineRule="auto"/>
              <w:rPr>
                <w:color w:val="000000" w:themeColor="text1"/>
                <w:sz w:val="26"/>
                <w:szCs w:val="24"/>
              </w:rPr>
            </w:pPr>
            <w:r w:rsidRPr="005477BB">
              <w:rPr>
                <w:rStyle w:val="Strong"/>
                <w:b w:val="0"/>
                <w:color w:val="000000" w:themeColor="text1"/>
                <w:sz w:val="26"/>
                <w:szCs w:val="24"/>
              </w:rPr>
              <w:t xml:space="preserve">Journal of Heterocyclic Chemistry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spacing w:line="360" w:lineRule="auto"/>
              <w:rPr>
                <w:rStyle w:val="Strong"/>
                <w:b w:val="0"/>
                <w:color w:val="000000" w:themeColor="text1"/>
                <w:sz w:val="24"/>
                <w:szCs w:val="24"/>
              </w:rPr>
            </w:pPr>
            <w:r w:rsidRPr="005477BB">
              <w:rPr>
                <w:rStyle w:val="Strong"/>
                <w:b w:val="0"/>
                <w:color w:val="000000" w:themeColor="text1"/>
                <w:sz w:val="24"/>
                <w:szCs w:val="24"/>
              </w:rPr>
              <w:t>Wiley-Blackwell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spacing w:line="360" w:lineRule="auto"/>
              <w:rPr>
                <w:rStyle w:val="Strong"/>
                <w:b w:val="0"/>
                <w:color w:val="000000" w:themeColor="text1"/>
                <w:sz w:val="24"/>
                <w:szCs w:val="24"/>
              </w:rPr>
            </w:pPr>
            <w:r w:rsidRPr="005477BB">
              <w:rPr>
                <w:rStyle w:val="Strong"/>
                <w:b w:val="0"/>
                <w:color w:val="000000" w:themeColor="text1"/>
                <w:sz w:val="24"/>
                <w:szCs w:val="24"/>
              </w:rPr>
              <w:t>Pharmacy</w:t>
            </w:r>
          </w:p>
        </w:tc>
      </w:tr>
      <w:tr w:rsidR="005477BB" w:rsidRPr="005477BB" w:rsidTr="000A5EC8">
        <w:trPr>
          <w:trHeight w:val="269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numPr>
                <w:ilvl w:val="0"/>
                <w:numId w:val="49"/>
              </w:numPr>
              <w:spacing w:line="360" w:lineRule="auto"/>
              <w:ind w:hanging="7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spacing w:line="360" w:lineRule="auto"/>
              <w:rPr>
                <w:color w:val="000000" w:themeColor="text1"/>
                <w:sz w:val="26"/>
                <w:szCs w:val="24"/>
              </w:rPr>
            </w:pPr>
            <w:r w:rsidRPr="005477BB">
              <w:rPr>
                <w:color w:val="000000" w:themeColor="text1"/>
                <w:sz w:val="26"/>
                <w:szCs w:val="24"/>
              </w:rPr>
              <w:t xml:space="preserve">Journal of Neonatology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rPr>
                <w:color w:val="000000" w:themeColor="text1"/>
                <w:sz w:val="24"/>
                <w:szCs w:val="24"/>
              </w:rPr>
            </w:pPr>
            <w:r w:rsidRPr="005477BB">
              <w:rPr>
                <w:color w:val="000000" w:themeColor="text1"/>
                <w:sz w:val="24"/>
                <w:szCs w:val="24"/>
              </w:rPr>
              <w:t>Open Access (Free Journals)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477BB">
              <w:rPr>
                <w:color w:val="000000" w:themeColor="text1"/>
                <w:sz w:val="24"/>
                <w:szCs w:val="24"/>
              </w:rPr>
              <w:t>Pediatrics</w:t>
            </w:r>
          </w:p>
        </w:tc>
      </w:tr>
      <w:tr w:rsidR="005477BB" w:rsidRPr="005477BB" w:rsidTr="000A5EC8">
        <w:trPr>
          <w:trHeight w:val="269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numPr>
                <w:ilvl w:val="0"/>
                <w:numId w:val="49"/>
              </w:numPr>
              <w:spacing w:line="360" w:lineRule="auto"/>
              <w:ind w:hanging="720"/>
              <w:jc w:val="center"/>
              <w:rPr>
                <w:rStyle w:val="Strong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spacing w:line="360" w:lineRule="auto"/>
              <w:rPr>
                <w:rStyle w:val="Strong"/>
                <w:b w:val="0"/>
                <w:color w:val="000000" w:themeColor="text1"/>
                <w:sz w:val="26"/>
                <w:szCs w:val="24"/>
              </w:rPr>
            </w:pPr>
            <w:r w:rsidRPr="005477BB">
              <w:rPr>
                <w:rStyle w:val="Strong"/>
                <w:b w:val="0"/>
                <w:color w:val="000000" w:themeColor="text1"/>
                <w:sz w:val="26"/>
                <w:szCs w:val="24"/>
              </w:rPr>
              <w:t xml:space="preserve">Journal of Oral Rehabilitation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spacing w:line="360" w:lineRule="auto"/>
              <w:rPr>
                <w:rStyle w:val="Strong"/>
                <w:b w:val="0"/>
                <w:color w:val="000000" w:themeColor="text1"/>
                <w:sz w:val="24"/>
                <w:szCs w:val="24"/>
              </w:rPr>
            </w:pPr>
            <w:r w:rsidRPr="005477BB">
              <w:rPr>
                <w:rStyle w:val="Strong"/>
                <w:b w:val="0"/>
                <w:color w:val="000000" w:themeColor="text1"/>
                <w:sz w:val="24"/>
                <w:szCs w:val="24"/>
              </w:rPr>
              <w:t>Wiley-Blackwell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spacing w:line="360" w:lineRule="auto"/>
              <w:rPr>
                <w:rStyle w:val="Strong"/>
                <w:b w:val="0"/>
                <w:color w:val="000000" w:themeColor="text1"/>
                <w:sz w:val="24"/>
                <w:szCs w:val="24"/>
              </w:rPr>
            </w:pPr>
            <w:r w:rsidRPr="005477BB">
              <w:rPr>
                <w:rStyle w:val="Strong"/>
                <w:b w:val="0"/>
                <w:color w:val="000000" w:themeColor="text1"/>
                <w:sz w:val="24"/>
                <w:szCs w:val="24"/>
              </w:rPr>
              <w:t>Dental</w:t>
            </w:r>
          </w:p>
        </w:tc>
      </w:tr>
      <w:tr w:rsidR="005477BB" w:rsidRPr="005477BB" w:rsidTr="000A5EC8">
        <w:trPr>
          <w:trHeight w:val="269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numPr>
                <w:ilvl w:val="0"/>
                <w:numId w:val="49"/>
              </w:numPr>
              <w:spacing w:line="360" w:lineRule="auto"/>
              <w:ind w:hanging="720"/>
              <w:jc w:val="center"/>
              <w:rPr>
                <w:color w:val="000000" w:themeColor="text1"/>
                <w:sz w:val="26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rPr>
                <w:color w:val="000000" w:themeColor="text1"/>
                <w:sz w:val="26"/>
                <w:szCs w:val="24"/>
              </w:rPr>
            </w:pPr>
            <w:r w:rsidRPr="005477BB">
              <w:rPr>
                <w:color w:val="000000" w:themeColor="text1"/>
                <w:sz w:val="26"/>
                <w:szCs w:val="24"/>
              </w:rPr>
              <w:t xml:space="preserve">Journal of </w:t>
            </w:r>
            <w:proofErr w:type="spellStart"/>
            <w:r w:rsidRPr="005477BB">
              <w:rPr>
                <w:color w:val="000000" w:themeColor="text1"/>
                <w:sz w:val="26"/>
                <w:szCs w:val="24"/>
              </w:rPr>
              <w:t>Orofacial</w:t>
            </w:r>
            <w:proofErr w:type="spellEnd"/>
            <w:r w:rsidRPr="005477BB">
              <w:rPr>
                <w:color w:val="000000" w:themeColor="text1"/>
                <w:sz w:val="26"/>
                <w:szCs w:val="24"/>
              </w:rPr>
              <w:t xml:space="preserve"> Pain (Complimentary Access)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rPr>
                <w:color w:val="000000" w:themeColor="text1"/>
                <w:sz w:val="26"/>
                <w:szCs w:val="24"/>
              </w:rPr>
            </w:pPr>
            <w:r w:rsidRPr="005477BB">
              <w:rPr>
                <w:color w:val="000000" w:themeColor="text1"/>
                <w:sz w:val="26"/>
                <w:szCs w:val="24"/>
              </w:rPr>
              <w:t>Quintessence Publishing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rPr>
                <w:color w:val="000000" w:themeColor="text1"/>
                <w:sz w:val="26"/>
                <w:szCs w:val="24"/>
              </w:rPr>
            </w:pPr>
            <w:r w:rsidRPr="005477BB">
              <w:rPr>
                <w:color w:val="000000" w:themeColor="text1"/>
                <w:sz w:val="26"/>
                <w:szCs w:val="24"/>
              </w:rPr>
              <w:t>Dental</w:t>
            </w:r>
          </w:p>
        </w:tc>
      </w:tr>
      <w:tr w:rsidR="005477BB" w:rsidRPr="005477BB" w:rsidTr="000A5EC8">
        <w:trPr>
          <w:trHeight w:val="269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numPr>
                <w:ilvl w:val="0"/>
                <w:numId w:val="49"/>
              </w:numPr>
              <w:spacing w:line="360" w:lineRule="auto"/>
              <w:ind w:hanging="7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rPr>
                <w:rStyle w:val="Strong"/>
                <w:b w:val="0"/>
                <w:color w:val="000000" w:themeColor="text1"/>
                <w:sz w:val="26"/>
                <w:szCs w:val="24"/>
              </w:rPr>
            </w:pPr>
            <w:r w:rsidRPr="005477BB">
              <w:rPr>
                <w:rStyle w:val="Strong"/>
                <w:b w:val="0"/>
                <w:color w:val="000000" w:themeColor="text1"/>
                <w:sz w:val="26"/>
                <w:szCs w:val="24"/>
              </w:rPr>
              <w:t>Journal of Personal Selling and Sales Management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477BB">
              <w:rPr>
                <w:color w:val="000000" w:themeColor="text1"/>
                <w:sz w:val="24"/>
                <w:szCs w:val="24"/>
              </w:rPr>
              <w:t>Metapress</w:t>
            </w:r>
            <w:proofErr w:type="spellEnd"/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rPr>
                <w:color w:val="000000" w:themeColor="text1"/>
                <w:sz w:val="24"/>
                <w:szCs w:val="24"/>
              </w:rPr>
            </w:pPr>
            <w:r w:rsidRPr="005477BB">
              <w:rPr>
                <w:color w:val="000000" w:themeColor="text1"/>
                <w:sz w:val="24"/>
                <w:szCs w:val="24"/>
              </w:rPr>
              <w:t>Pharmacy</w:t>
            </w:r>
          </w:p>
        </w:tc>
      </w:tr>
      <w:tr w:rsidR="005477BB" w:rsidRPr="005477BB" w:rsidTr="000A5EC8">
        <w:trPr>
          <w:trHeight w:val="269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numPr>
                <w:ilvl w:val="0"/>
                <w:numId w:val="49"/>
              </w:numPr>
              <w:spacing w:line="360" w:lineRule="auto"/>
              <w:ind w:hanging="720"/>
              <w:jc w:val="center"/>
              <w:rPr>
                <w:rStyle w:val="Strong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spacing w:line="360" w:lineRule="auto"/>
              <w:rPr>
                <w:rStyle w:val="Strong"/>
                <w:b w:val="0"/>
                <w:color w:val="000000" w:themeColor="text1"/>
                <w:sz w:val="26"/>
                <w:szCs w:val="24"/>
              </w:rPr>
            </w:pPr>
            <w:r w:rsidRPr="005477BB">
              <w:rPr>
                <w:rStyle w:val="Strong"/>
                <w:b w:val="0"/>
                <w:color w:val="000000" w:themeColor="text1"/>
                <w:sz w:val="26"/>
                <w:szCs w:val="24"/>
              </w:rPr>
              <w:t xml:space="preserve">Journal of </w:t>
            </w:r>
            <w:proofErr w:type="spellStart"/>
            <w:r w:rsidRPr="005477BB">
              <w:rPr>
                <w:rStyle w:val="Strong"/>
                <w:b w:val="0"/>
                <w:color w:val="000000" w:themeColor="text1"/>
                <w:sz w:val="26"/>
                <w:szCs w:val="24"/>
              </w:rPr>
              <w:t>Prosthodontics</w:t>
            </w:r>
            <w:proofErr w:type="spellEnd"/>
            <w:r w:rsidRPr="005477BB">
              <w:rPr>
                <w:rStyle w:val="Strong"/>
                <w:b w:val="0"/>
                <w:color w:val="000000" w:themeColor="text1"/>
                <w:sz w:val="26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spacing w:line="360" w:lineRule="auto"/>
              <w:rPr>
                <w:rStyle w:val="Strong"/>
                <w:b w:val="0"/>
                <w:color w:val="000000" w:themeColor="text1"/>
                <w:sz w:val="24"/>
                <w:szCs w:val="24"/>
              </w:rPr>
            </w:pPr>
            <w:r w:rsidRPr="005477BB">
              <w:rPr>
                <w:rStyle w:val="Strong"/>
                <w:b w:val="0"/>
                <w:color w:val="000000" w:themeColor="text1"/>
                <w:sz w:val="24"/>
                <w:szCs w:val="24"/>
              </w:rPr>
              <w:t>Wiley-Blackwell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spacing w:line="360" w:lineRule="auto"/>
              <w:rPr>
                <w:rStyle w:val="Strong"/>
                <w:b w:val="0"/>
                <w:color w:val="000000" w:themeColor="text1"/>
                <w:sz w:val="24"/>
                <w:szCs w:val="24"/>
              </w:rPr>
            </w:pPr>
            <w:r w:rsidRPr="005477BB">
              <w:rPr>
                <w:rStyle w:val="Strong"/>
                <w:b w:val="0"/>
                <w:color w:val="000000" w:themeColor="text1"/>
                <w:sz w:val="24"/>
                <w:szCs w:val="24"/>
              </w:rPr>
              <w:t>Dental</w:t>
            </w:r>
          </w:p>
        </w:tc>
      </w:tr>
      <w:tr w:rsidR="005477BB" w:rsidRPr="005477BB" w:rsidTr="000A5EC8">
        <w:trPr>
          <w:trHeight w:val="269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numPr>
                <w:ilvl w:val="0"/>
                <w:numId w:val="49"/>
              </w:numPr>
              <w:spacing w:line="360" w:lineRule="auto"/>
              <w:ind w:hanging="7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spacing w:line="360" w:lineRule="auto"/>
              <w:rPr>
                <w:rStyle w:val="Strong"/>
                <w:b w:val="0"/>
                <w:color w:val="000000" w:themeColor="text1"/>
                <w:sz w:val="26"/>
                <w:szCs w:val="24"/>
              </w:rPr>
            </w:pPr>
            <w:r w:rsidRPr="005477BB">
              <w:rPr>
                <w:color w:val="000000" w:themeColor="text1"/>
                <w:sz w:val="24"/>
                <w:szCs w:val="24"/>
              </w:rPr>
              <w:t>Journal of Vestibular Research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477BB">
              <w:rPr>
                <w:color w:val="000000" w:themeColor="text1"/>
                <w:sz w:val="24"/>
                <w:szCs w:val="24"/>
              </w:rPr>
              <w:t>Metapress</w:t>
            </w:r>
            <w:proofErr w:type="spellEnd"/>
            <w:r w:rsidRPr="005477BB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rPr>
                <w:color w:val="000000" w:themeColor="text1"/>
                <w:sz w:val="24"/>
                <w:szCs w:val="24"/>
              </w:rPr>
            </w:pPr>
            <w:r w:rsidRPr="005477BB">
              <w:rPr>
                <w:color w:val="000000" w:themeColor="text1"/>
                <w:sz w:val="24"/>
                <w:szCs w:val="24"/>
              </w:rPr>
              <w:t>Allied Health (Physiotherapy)</w:t>
            </w:r>
          </w:p>
        </w:tc>
      </w:tr>
      <w:tr w:rsidR="005477BB" w:rsidRPr="005477BB" w:rsidTr="000A5EC8">
        <w:trPr>
          <w:trHeight w:val="269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numPr>
                <w:ilvl w:val="0"/>
                <w:numId w:val="49"/>
              </w:numPr>
              <w:spacing w:line="360" w:lineRule="auto"/>
              <w:ind w:hanging="7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rPr>
                <w:rStyle w:val="Strong"/>
                <w:b w:val="0"/>
                <w:color w:val="000000" w:themeColor="text1"/>
                <w:sz w:val="26"/>
                <w:szCs w:val="24"/>
              </w:rPr>
            </w:pPr>
            <w:r w:rsidRPr="005477BB">
              <w:rPr>
                <w:color w:val="000000" w:themeColor="text1"/>
                <w:sz w:val="24"/>
                <w:szCs w:val="24"/>
              </w:rPr>
              <w:t xml:space="preserve">Journal of Western Society of </w:t>
            </w:r>
            <w:proofErr w:type="spellStart"/>
            <w:r w:rsidRPr="005477BB">
              <w:rPr>
                <w:color w:val="000000" w:themeColor="text1"/>
                <w:sz w:val="24"/>
                <w:szCs w:val="24"/>
              </w:rPr>
              <w:t>Periodontology</w:t>
            </w:r>
            <w:proofErr w:type="spellEnd"/>
            <w:r w:rsidRPr="005477BB">
              <w:rPr>
                <w:color w:val="000000" w:themeColor="text1"/>
                <w:sz w:val="24"/>
                <w:szCs w:val="24"/>
              </w:rPr>
              <w:t xml:space="preserve"> (Periodontal Abstracts)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rPr>
                <w:color w:val="000000" w:themeColor="text1"/>
                <w:sz w:val="24"/>
                <w:szCs w:val="24"/>
              </w:rPr>
            </w:pPr>
            <w:r w:rsidRPr="005477BB">
              <w:rPr>
                <w:color w:val="000000" w:themeColor="text1"/>
                <w:sz w:val="24"/>
                <w:szCs w:val="24"/>
              </w:rPr>
              <w:t>General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rPr>
                <w:color w:val="000000" w:themeColor="text1"/>
                <w:sz w:val="24"/>
                <w:szCs w:val="24"/>
              </w:rPr>
            </w:pPr>
            <w:r w:rsidRPr="005477BB">
              <w:rPr>
                <w:color w:val="000000" w:themeColor="text1"/>
                <w:sz w:val="24"/>
                <w:szCs w:val="24"/>
              </w:rPr>
              <w:t>Dental</w:t>
            </w:r>
          </w:p>
        </w:tc>
      </w:tr>
      <w:tr w:rsidR="005477BB" w:rsidRPr="005477BB" w:rsidTr="000A5EC8">
        <w:trPr>
          <w:trHeight w:val="269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numPr>
                <w:ilvl w:val="0"/>
                <w:numId w:val="49"/>
              </w:numPr>
              <w:ind w:hanging="720"/>
              <w:jc w:val="center"/>
              <w:rPr>
                <w:color w:val="000000" w:themeColor="text1"/>
                <w:sz w:val="26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rPr>
                <w:color w:val="000000" w:themeColor="text1"/>
                <w:sz w:val="26"/>
                <w:szCs w:val="24"/>
              </w:rPr>
            </w:pPr>
            <w:r w:rsidRPr="005477BB">
              <w:rPr>
                <w:color w:val="000000" w:themeColor="text1"/>
                <w:sz w:val="26"/>
                <w:szCs w:val="24"/>
              </w:rPr>
              <w:t>Magnetic Resonance Imaging Clinics of North America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rPr>
                <w:color w:val="000000" w:themeColor="text1"/>
                <w:sz w:val="24"/>
                <w:szCs w:val="24"/>
              </w:rPr>
            </w:pPr>
            <w:r w:rsidRPr="005477BB">
              <w:rPr>
                <w:color w:val="000000" w:themeColor="text1"/>
                <w:sz w:val="24"/>
                <w:szCs w:val="24"/>
              </w:rPr>
              <w:t>MD Consult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rPr>
                <w:color w:val="000000" w:themeColor="text1"/>
                <w:sz w:val="24"/>
                <w:szCs w:val="24"/>
              </w:rPr>
            </w:pPr>
            <w:r w:rsidRPr="005477BB">
              <w:rPr>
                <w:color w:val="000000" w:themeColor="text1"/>
                <w:sz w:val="24"/>
                <w:szCs w:val="24"/>
              </w:rPr>
              <w:t>Radiology</w:t>
            </w:r>
          </w:p>
        </w:tc>
      </w:tr>
      <w:tr w:rsidR="005477BB" w:rsidRPr="005477BB" w:rsidTr="000A5EC8">
        <w:trPr>
          <w:trHeight w:val="269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numPr>
                <w:ilvl w:val="0"/>
                <w:numId w:val="49"/>
              </w:numPr>
              <w:spacing w:line="360" w:lineRule="auto"/>
              <w:ind w:hanging="7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spacing w:line="360" w:lineRule="auto"/>
              <w:rPr>
                <w:color w:val="000000" w:themeColor="text1"/>
                <w:sz w:val="26"/>
                <w:szCs w:val="24"/>
              </w:rPr>
            </w:pPr>
            <w:r w:rsidRPr="005477BB">
              <w:rPr>
                <w:color w:val="000000" w:themeColor="text1"/>
                <w:sz w:val="26"/>
                <w:szCs w:val="24"/>
              </w:rPr>
              <w:t xml:space="preserve">Molecular and Cellular Biology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477BB">
              <w:rPr>
                <w:color w:val="000000" w:themeColor="text1"/>
                <w:sz w:val="24"/>
                <w:szCs w:val="24"/>
              </w:rPr>
              <w:t>General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477BB">
              <w:rPr>
                <w:color w:val="000000" w:themeColor="text1"/>
                <w:sz w:val="24"/>
                <w:szCs w:val="24"/>
              </w:rPr>
              <w:t>Life Science</w:t>
            </w:r>
          </w:p>
        </w:tc>
      </w:tr>
      <w:tr w:rsidR="005477BB" w:rsidRPr="005477BB" w:rsidTr="000A5EC8">
        <w:trPr>
          <w:trHeight w:val="269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numPr>
                <w:ilvl w:val="0"/>
                <w:numId w:val="49"/>
              </w:numPr>
              <w:spacing w:line="360" w:lineRule="auto"/>
              <w:ind w:hanging="7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spacing w:line="360" w:lineRule="auto"/>
              <w:rPr>
                <w:color w:val="000000" w:themeColor="text1"/>
                <w:sz w:val="26"/>
                <w:szCs w:val="24"/>
              </w:rPr>
            </w:pPr>
            <w:r w:rsidRPr="005477BB">
              <w:rPr>
                <w:rStyle w:val="Strong"/>
                <w:b w:val="0"/>
                <w:color w:val="000000" w:themeColor="text1"/>
                <w:sz w:val="26"/>
                <w:szCs w:val="24"/>
              </w:rPr>
              <w:t>Nature Biotechnology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rPr>
                <w:color w:val="000000" w:themeColor="text1"/>
                <w:sz w:val="24"/>
                <w:szCs w:val="24"/>
              </w:rPr>
            </w:pPr>
            <w:r w:rsidRPr="005477BB">
              <w:rPr>
                <w:color w:val="000000" w:themeColor="text1"/>
                <w:sz w:val="24"/>
                <w:szCs w:val="24"/>
              </w:rPr>
              <w:t>Nature Publishing Group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rPr>
                <w:color w:val="000000" w:themeColor="text1"/>
                <w:sz w:val="24"/>
                <w:szCs w:val="24"/>
              </w:rPr>
            </w:pPr>
            <w:r w:rsidRPr="005477BB">
              <w:rPr>
                <w:color w:val="000000" w:themeColor="text1"/>
                <w:sz w:val="24"/>
                <w:szCs w:val="24"/>
              </w:rPr>
              <w:t>Life Science</w:t>
            </w:r>
          </w:p>
        </w:tc>
      </w:tr>
      <w:tr w:rsidR="005477BB" w:rsidRPr="005477BB" w:rsidTr="000A5EC8">
        <w:trPr>
          <w:trHeight w:val="269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numPr>
                <w:ilvl w:val="0"/>
                <w:numId w:val="49"/>
              </w:numPr>
              <w:spacing w:line="360" w:lineRule="auto"/>
              <w:ind w:hanging="7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spacing w:line="360" w:lineRule="auto"/>
              <w:rPr>
                <w:rStyle w:val="Strong"/>
                <w:b w:val="0"/>
                <w:color w:val="000000" w:themeColor="text1"/>
                <w:sz w:val="26"/>
                <w:szCs w:val="24"/>
              </w:rPr>
            </w:pPr>
            <w:r w:rsidRPr="005477BB">
              <w:rPr>
                <w:rStyle w:val="Strong"/>
                <w:b w:val="0"/>
                <w:color w:val="000000" w:themeColor="text1"/>
                <w:sz w:val="26"/>
                <w:szCs w:val="24"/>
              </w:rPr>
              <w:t>Nature Genetics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rPr>
                <w:color w:val="000000" w:themeColor="text1"/>
                <w:sz w:val="24"/>
                <w:szCs w:val="24"/>
              </w:rPr>
            </w:pPr>
            <w:r w:rsidRPr="005477BB">
              <w:rPr>
                <w:color w:val="000000" w:themeColor="text1"/>
                <w:sz w:val="24"/>
                <w:szCs w:val="24"/>
              </w:rPr>
              <w:t>Nature Publishing Group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rPr>
                <w:color w:val="000000" w:themeColor="text1"/>
                <w:sz w:val="24"/>
                <w:szCs w:val="24"/>
              </w:rPr>
            </w:pPr>
            <w:r w:rsidRPr="005477BB">
              <w:rPr>
                <w:color w:val="000000" w:themeColor="text1"/>
                <w:sz w:val="24"/>
                <w:szCs w:val="24"/>
              </w:rPr>
              <w:t>Life Science</w:t>
            </w:r>
          </w:p>
        </w:tc>
      </w:tr>
      <w:tr w:rsidR="005477BB" w:rsidRPr="005477BB" w:rsidTr="000A5EC8">
        <w:trPr>
          <w:trHeight w:val="269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numPr>
                <w:ilvl w:val="0"/>
                <w:numId w:val="49"/>
              </w:numPr>
              <w:spacing w:line="360" w:lineRule="auto"/>
              <w:ind w:hanging="7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spacing w:line="360" w:lineRule="auto"/>
              <w:rPr>
                <w:rStyle w:val="Strong"/>
                <w:b w:val="0"/>
                <w:color w:val="000000" w:themeColor="text1"/>
                <w:sz w:val="26"/>
                <w:szCs w:val="24"/>
              </w:rPr>
            </w:pPr>
            <w:r w:rsidRPr="005477BB">
              <w:rPr>
                <w:rStyle w:val="Strong"/>
                <w:b w:val="0"/>
                <w:color w:val="000000" w:themeColor="text1"/>
                <w:sz w:val="26"/>
                <w:szCs w:val="24"/>
              </w:rPr>
              <w:t>Nature Medicine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rPr>
                <w:color w:val="000000" w:themeColor="text1"/>
                <w:sz w:val="24"/>
                <w:szCs w:val="24"/>
              </w:rPr>
            </w:pPr>
            <w:r w:rsidRPr="005477BB">
              <w:rPr>
                <w:color w:val="000000" w:themeColor="text1"/>
                <w:sz w:val="24"/>
                <w:szCs w:val="24"/>
              </w:rPr>
              <w:t>Nature Publishing Group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rPr>
                <w:color w:val="000000" w:themeColor="text1"/>
                <w:sz w:val="24"/>
                <w:szCs w:val="24"/>
              </w:rPr>
            </w:pPr>
            <w:r w:rsidRPr="005477BB">
              <w:rPr>
                <w:color w:val="000000" w:themeColor="text1"/>
                <w:sz w:val="24"/>
                <w:szCs w:val="24"/>
              </w:rPr>
              <w:t>Life Science</w:t>
            </w:r>
          </w:p>
        </w:tc>
      </w:tr>
      <w:tr w:rsidR="005477BB" w:rsidRPr="005477BB" w:rsidTr="000A5EC8">
        <w:trPr>
          <w:trHeight w:val="269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numPr>
                <w:ilvl w:val="0"/>
                <w:numId w:val="49"/>
              </w:numPr>
              <w:spacing w:line="360" w:lineRule="auto"/>
              <w:ind w:hanging="7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spacing w:line="360" w:lineRule="auto"/>
              <w:rPr>
                <w:rStyle w:val="Strong"/>
                <w:b w:val="0"/>
                <w:color w:val="000000" w:themeColor="text1"/>
                <w:sz w:val="26"/>
                <w:szCs w:val="24"/>
              </w:rPr>
            </w:pPr>
            <w:r w:rsidRPr="005477BB">
              <w:rPr>
                <w:rStyle w:val="Strong"/>
                <w:b w:val="0"/>
                <w:color w:val="000000" w:themeColor="text1"/>
                <w:sz w:val="26"/>
                <w:szCs w:val="24"/>
              </w:rPr>
              <w:t>Nature Photonics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rPr>
                <w:color w:val="000000" w:themeColor="text1"/>
                <w:sz w:val="24"/>
                <w:szCs w:val="24"/>
              </w:rPr>
            </w:pPr>
            <w:r w:rsidRPr="005477BB">
              <w:rPr>
                <w:color w:val="000000" w:themeColor="text1"/>
                <w:sz w:val="24"/>
                <w:szCs w:val="24"/>
              </w:rPr>
              <w:t>Nature Publishing Group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rPr>
                <w:color w:val="000000" w:themeColor="text1"/>
                <w:sz w:val="24"/>
                <w:szCs w:val="24"/>
              </w:rPr>
            </w:pPr>
            <w:r w:rsidRPr="005477BB">
              <w:rPr>
                <w:color w:val="000000" w:themeColor="text1"/>
                <w:sz w:val="24"/>
                <w:szCs w:val="24"/>
              </w:rPr>
              <w:t>CAMP</w:t>
            </w:r>
          </w:p>
        </w:tc>
      </w:tr>
      <w:tr w:rsidR="005477BB" w:rsidRPr="005477BB" w:rsidTr="000A5EC8">
        <w:trPr>
          <w:trHeight w:val="269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numPr>
                <w:ilvl w:val="0"/>
                <w:numId w:val="49"/>
              </w:numPr>
              <w:spacing w:line="360" w:lineRule="auto"/>
              <w:ind w:hanging="7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477BB">
              <w:rPr>
                <w:color w:val="000000" w:themeColor="text1"/>
                <w:sz w:val="24"/>
                <w:szCs w:val="24"/>
              </w:rPr>
              <w:t>NeuroRehabilitation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477BB">
              <w:rPr>
                <w:color w:val="000000" w:themeColor="text1"/>
                <w:sz w:val="24"/>
                <w:szCs w:val="24"/>
              </w:rPr>
              <w:t>Metapress</w:t>
            </w:r>
            <w:proofErr w:type="spellEnd"/>
            <w:r w:rsidRPr="005477BB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rPr>
                <w:color w:val="000000" w:themeColor="text1"/>
                <w:sz w:val="24"/>
                <w:szCs w:val="24"/>
              </w:rPr>
            </w:pPr>
            <w:r w:rsidRPr="005477BB">
              <w:rPr>
                <w:color w:val="000000" w:themeColor="text1"/>
                <w:sz w:val="24"/>
                <w:szCs w:val="24"/>
              </w:rPr>
              <w:t>Allied Health (Physiotherapy)</w:t>
            </w:r>
          </w:p>
        </w:tc>
      </w:tr>
      <w:tr w:rsidR="005477BB" w:rsidRPr="005477BB" w:rsidTr="000A5EC8">
        <w:trPr>
          <w:trHeight w:val="269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numPr>
                <w:ilvl w:val="0"/>
                <w:numId w:val="49"/>
              </w:numPr>
              <w:ind w:hanging="720"/>
              <w:jc w:val="center"/>
              <w:rPr>
                <w:color w:val="000000" w:themeColor="text1"/>
                <w:sz w:val="26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rPr>
                <w:color w:val="000000" w:themeColor="text1"/>
                <w:sz w:val="26"/>
                <w:szCs w:val="24"/>
              </w:rPr>
            </w:pPr>
            <w:r w:rsidRPr="005477BB">
              <w:rPr>
                <w:color w:val="000000" w:themeColor="text1"/>
                <w:sz w:val="26"/>
                <w:szCs w:val="24"/>
              </w:rPr>
              <w:t>Neurosurgery Clinics of North America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rPr>
                <w:color w:val="000000" w:themeColor="text1"/>
                <w:sz w:val="24"/>
                <w:szCs w:val="24"/>
              </w:rPr>
            </w:pPr>
            <w:r w:rsidRPr="005477BB">
              <w:rPr>
                <w:color w:val="000000" w:themeColor="text1"/>
                <w:sz w:val="24"/>
                <w:szCs w:val="24"/>
              </w:rPr>
              <w:t>MD Consult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rPr>
                <w:color w:val="000000" w:themeColor="text1"/>
                <w:sz w:val="24"/>
                <w:szCs w:val="24"/>
              </w:rPr>
            </w:pPr>
            <w:r w:rsidRPr="005477BB">
              <w:rPr>
                <w:color w:val="000000" w:themeColor="text1"/>
                <w:sz w:val="24"/>
                <w:szCs w:val="24"/>
              </w:rPr>
              <w:t>Neurosurgery</w:t>
            </w:r>
          </w:p>
        </w:tc>
      </w:tr>
      <w:tr w:rsidR="005477BB" w:rsidRPr="005477BB" w:rsidTr="000A5EC8">
        <w:trPr>
          <w:trHeight w:val="269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numPr>
                <w:ilvl w:val="0"/>
                <w:numId w:val="49"/>
              </w:numPr>
              <w:ind w:hanging="720"/>
              <w:jc w:val="center"/>
              <w:rPr>
                <w:color w:val="000000" w:themeColor="text1"/>
                <w:sz w:val="26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rPr>
                <w:color w:val="000000" w:themeColor="text1"/>
                <w:sz w:val="26"/>
                <w:szCs w:val="24"/>
              </w:rPr>
            </w:pPr>
            <w:r w:rsidRPr="005477BB">
              <w:rPr>
                <w:color w:val="000000" w:themeColor="text1"/>
                <w:sz w:val="26"/>
                <w:szCs w:val="24"/>
              </w:rPr>
              <w:t>Nursing Clinics of North America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rPr>
                <w:color w:val="000000" w:themeColor="text1"/>
                <w:sz w:val="24"/>
                <w:szCs w:val="24"/>
              </w:rPr>
            </w:pPr>
            <w:r w:rsidRPr="005477BB">
              <w:rPr>
                <w:color w:val="000000" w:themeColor="text1"/>
                <w:sz w:val="24"/>
                <w:szCs w:val="24"/>
              </w:rPr>
              <w:t>MD Consult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rPr>
                <w:color w:val="000000" w:themeColor="text1"/>
                <w:sz w:val="24"/>
                <w:szCs w:val="24"/>
              </w:rPr>
            </w:pPr>
            <w:r w:rsidRPr="005477BB">
              <w:rPr>
                <w:color w:val="000000" w:themeColor="text1"/>
                <w:sz w:val="24"/>
                <w:szCs w:val="24"/>
              </w:rPr>
              <w:t>Nursing</w:t>
            </w:r>
          </w:p>
        </w:tc>
      </w:tr>
      <w:tr w:rsidR="005477BB" w:rsidRPr="005477BB" w:rsidTr="000A5EC8">
        <w:trPr>
          <w:trHeight w:val="269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numPr>
                <w:ilvl w:val="0"/>
                <w:numId w:val="49"/>
              </w:numPr>
              <w:spacing w:line="360" w:lineRule="auto"/>
              <w:ind w:hanging="7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spacing w:line="360" w:lineRule="auto"/>
              <w:rPr>
                <w:color w:val="000000" w:themeColor="text1"/>
                <w:sz w:val="26"/>
                <w:szCs w:val="24"/>
              </w:rPr>
            </w:pPr>
            <w:r w:rsidRPr="005477BB">
              <w:rPr>
                <w:color w:val="000000" w:themeColor="text1"/>
                <w:sz w:val="26"/>
                <w:szCs w:val="24"/>
              </w:rPr>
              <w:t xml:space="preserve">Nutrition Reviews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spacing w:line="360" w:lineRule="auto"/>
              <w:rPr>
                <w:rStyle w:val="Strong"/>
                <w:b w:val="0"/>
                <w:color w:val="000000" w:themeColor="text1"/>
                <w:sz w:val="24"/>
                <w:szCs w:val="24"/>
              </w:rPr>
            </w:pPr>
            <w:r w:rsidRPr="005477BB">
              <w:rPr>
                <w:rStyle w:val="Strong"/>
                <w:b w:val="0"/>
                <w:color w:val="000000" w:themeColor="text1"/>
                <w:sz w:val="24"/>
                <w:szCs w:val="24"/>
              </w:rPr>
              <w:t>Wiley-Blackwell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477BB">
              <w:rPr>
                <w:color w:val="000000" w:themeColor="text1"/>
                <w:sz w:val="24"/>
                <w:szCs w:val="24"/>
              </w:rPr>
              <w:t>Nutrition</w:t>
            </w:r>
          </w:p>
        </w:tc>
      </w:tr>
      <w:tr w:rsidR="005477BB" w:rsidRPr="005477BB" w:rsidTr="000A5EC8">
        <w:trPr>
          <w:trHeight w:val="269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numPr>
                <w:ilvl w:val="0"/>
                <w:numId w:val="49"/>
              </w:numPr>
              <w:spacing w:line="360" w:lineRule="auto"/>
              <w:ind w:hanging="7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spacing w:line="360" w:lineRule="auto"/>
              <w:rPr>
                <w:color w:val="000000" w:themeColor="text1"/>
                <w:sz w:val="26"/>
                <w:szCs w:val="24"/>
              </w:rPr>
            </w:pPr>
            <w:r w:rsidRPr="005477BB">
              <w:rPr>
                <w:color w:val="000000" w:themeColor="text1"/>
                <w:sz w:val="26"/>
                <w:szCs w:val="24"/>
              </w:rPr>
              <w:t xml:space="preserve">Optometric Education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rPr>
                <w:color w:val="000000" w:themeColor="text1"/>
                <w:sz w:val="24"/>
                <w:szCs w:val="24"/>
              </w:rPr>
            </w:pPr>
            <w:r w:rsidRPr="005477BB">
              <w:rPr>
                <w:color w:val="000000" w:themeColor="text1"/>
                <w:sz w:val="24"/>
                <w:szCs w:val="24"/>
              </w:rPr>
              <w:t>Open Access (Free Journals)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rPr>
                <w:color w:val="000000" w:themeColor="text1"/>
                <w:sz w:val="24"/>
                <w:szCs w:val="24"/>
              </w:rPr>
            </w:pPr>
            <w:r w:rsidRPr="005477BB">
              <w:rPr>
                <w:color w:val="000000" w:themeColor="text1"/>
                <w:sz w:val="24"/>
                <w:szCs w:val="24"/>
              </w:rPr>
              <w:t>Allied Health (Optometry)</w:t>
            </w:r>
          </w:p>
        </w:tc>
      </w:tr>
      <w:tr w:rsidR="005477BB" w:rsidRPr="005477BB" w:rsidTr="000A5EC8">
        <w:trPr>
          <w:trHeight w:val="269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numPr>
                <w:ilvl w:val="0"/>
                <w:numId w:val="49"/>
              </w:numPr>
              <w:ind w:hanging="720"/>
              <w:jc w:val="center"/>
              <w:rPr>
                <w:color w:val="000000" w:themeColor="text1"/>
                <w:sz w:val="26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rPr>
                <w:color w:val="000000" w:themeColor="text1"/>
                <w:sz w:val="26"/>
                <w:szCs w:val="24"/>
              </w:rPr>
            </w:pPr>
            <w:r w:rsidRPr="005477BB">
              <w:rPr>
                <w:color w:val="000000" w:themeColor="text1"/>
                <w:sz w:val="26"/>
                <w:szCs w:val="24"/>
              </w:rPr>
              <w:t>Oral and Maxillofacial Surgery Clinics of North America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rPr>
                <w:color w:val="000000" w:themeColor="text1"/>
                <w:sz w:val="24"/>
                <w:szCs w:val="24"/>
              </w:rPr>
            </w:pPr>
            <w:r w:rsidRPr="005477BB">
              <w:rPr>
                <w:color w:val="000000" w:themeColor="text1"/>
                <w:sz w:val="24"/>
                <w:szCs w:val="24"/>
              </w:rPr>
              <w:t>MD Consult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rPr>
                <w:color w:val="000000" w:themeColor="text1"/>
                <w:sz w:val="24"/>
                <w:szCs w:val="24"/>
              </w:rPr>
            </w:pPr>
            <w:r w:rsidRPr="005477BB">
              <w:rPr>
                <w:color w:val="000000" w:themeColor="text1"/>
                <w:sz w:val="24"/>
                <w:szCs w:val="24"/>
              </w:rPr>
              <w:t>Dental</w:t>
            </w:r>
          </w:p>
        </w:tc>
      </w:tr>
      <w:tr w:rsidR="005477BB" w:rsidRPr="005477BB" w:rsidTr="000A5EC8">
        <w:trPr>
          <w:trHeight w:val="269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numPr>
                <w:ilvl w:val="0"/>
                <w:numId w:val="49"/>
              </w:numPr>
              <w:spacing w:line="360" w:lineRule="auto"/>
              <w:ind w:hanging="720"/>
              <w:jc w:val="center"/>
              <w:rPr>
                <w:rStyle w:val="Strong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spacing w:line="360" w:lineRule="auto"/>
              <w:rPr>
                <w:rStyle w:val="Strong"/>
                <w:b w:val="0"/>
                <w:color w:val="000000" w:themeColor="text1"/>
                <w:sz w:val="26"/>
                <w:szCs w:val="24"/>
              </w:rPr>
            </w:pPr>
            <w:r w:rsidRPr="005477BB">
              <w:rPr>
                <w:rStyle w:val="Strong"/>
                <w:b w:val="0"/>
                <w:color w:val="000000" w:themeColor="text1"/>
                <w:sz w:val="26"/>
                <w:szCs w:val="24"/>
              </w:rPr>
              <w:t xml:space="preserve">Pediatric Dermatology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spacing w:line="360" w:lineRule="auto"/>
              <w:rPr>
                <w:rStyle w:val="Strong"/>
                <w:b w:val="0"/>
                <w:color w:val="000000" w:themeColor="text1"/>
                <w:sz w:val="24"/>
                <w:szCs w:val="24"/>
              </w:rPr>
            </w:pPr>
            <w:r w:rsidRPr="005477BB">
              <w:rPr>
                <w:rStyle w:val="Strong"/>
                <w:b w:val="0"/>
                <w:color w:val="000000" w:themeColor="text1"/>
                <w:sz w:val="24"/>
                <w:szCs w:val="24"/>
              </w:rPr>
              <w:t>Wiley-Blackwell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spacing w:line="360" w:lineRule="auto"/>
              <w:rPr>
                <w:rStyle w:val="Strong"/>
                <w:b w:val="0"/>
                <w:color w:val="000000" w:themeColor="text1"/>
                <w:sz w:val="24"/>
                <w:szCs w:val="24"/>
              </w:rPr>
            </w:pPr>
            <w:r w:rsidRPr="005477BB">
              <w:rPr>
                <w:rStyle w:val="Strong"/>
                <w:b w:val="0"/>
                <w:color w:val="000000" w:themeColor="text1"/>
                <w:sz w:val="24"/>
                <w:szCs w:val="24"/>
              </w:rPr>
              <w:t>Dermatology</w:t>
            </w:r>
          </w:p>
        </w:tc>
      </w:tr>
      <w:tr w:rsidR="005477BB" w:rsidRPr="005477BB" w:rsidTr="000A5EC8">
        <w:trPr>
          <w:trHeight w:val="269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numPr>
                <w:ilvl w:val="0"/>
                <w:numId w:val="49"/>
              </w:numPr>
              <w:spacing w:line="360" w:lineRule="auto"/>
              <w:ind w:hanging="7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spacing w:line="360" w:lineRule="auto"/>
              <w:rPr>
                <w:rStyle w:val="Strong"/>
                <w:b w:val="0"/>
                <w:color w:val="000000" w:themeColor="text1"/>
                <w:sz w:val="26"/>
                <w:szCs w:val="24"/>
              </w:rPr>
            </w:pPr>
            <w:proofErr w:type="spellStart"/>
            <w:r w:rsidRPr="005477BB">
              <w:rPr>
                <w:rStyle w:val="Strong"/>
                <w:b w:val="0"/>
                <w:color w:val="000000" w:themeColor="text1"/>
                <w:sz w:val="26"/>
                <w:szCs w:val="24"/>
              </w:rPr>
              <w:t>Pharmacogenomics</w:t>
            </w:r>
            <w:proofErr w:type="spellEnd"/>
            <w:r w:rsidRPr="005477BB">
              <w:rPr>
                <w:rStyle w:val="Strong"/>
                <w:b w:val="0"/>
                <w:color w:val="000000" w:themeColor="text1"/>
                <w:sz w:val="26"/>
                <w:szCs w:val="24"/>
              </w:rPr>
              <w:t xml:space="preserve"> Journal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rPr>
                <w:color w:val="000000" w:themeColor="text1"/>
                <w:sz w:val="24"/>
                <w:szCs w:val="24"/>
              </w:rPr>
            </w:pPr>
            <w:r w:rsidRPr="005477BB">
              <w:rPr>
                <w:color w:val="000000" w:themeColor="text1"/>
                <w:sz w:val="24"/>
                <w:szCs w:val="24"/>
              </w:rPr>
              <w:t>Nature Publishing Group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rPr>
                <w:color w:val="000000" w:themeColor="text1"/>
                <w:sz w:val="24"/>
                <w:szCs w:val="24"/>
              </w:rPr>
            </w:pPr>
            <w:r w:rsidRPr="005477BB">
              <w:rPr>
                <w:color w:val="000000" w:themeColor="text1"/>
                <w:sz w:val="24"/>
                <w:szCs w:val="24"/>
              </w:rPr>
              <w:t>Life Science</w:t>
            </w:r>
          </w:p>
        </w:tc>
      </w:tr>
      <w:tr w:rsidR="005477BB" w:rsidRPr="005477BB" w:rsidTr="000A5EC8">
        <w:trPr>
          <w:trHeight w:val="269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numPr>
                <w:ilvl w:val="0"/>
                <w:numId w:val="49"/>
              </w:numPr>
              <w:ind w:hanging="720"/>
              <w:jc w:val="center"/>
              <w:rPr>
                <w:color w:val="000000" w:themeColor="text1"/>
                <w:sz w:val="26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rPr>
                <w:rStyle w:val="Strong"/>
                <w:b w:val="0"/>
                <w:color w:val="000000" w:themeColor="text1"/>
                <w:sz w:val="26"/>
                <w:szCs w:val="24"/>
              </w:rPr>
            </w:pPr>
            <w:r w:rsidRPr="005477BB">
              <w:rPr>
                <w:color w:val="000000" w:themeColor="text1"/>
                <w:sz w:val="26"/>
                <w:szCs w:val="24"/>
              </w:rPr>
              <w:t>Physical Medicine and Rehabilitation Clinics of North America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rPr>
                <w:color w:val="000000" w:themeColor="text1"/>
                <w:sz w:val="24"/>
                <w:szCs w:val="24"/>
              </w:rPr>
            </w:pPr>
            <w:r w:rsidRPr="005477BB">
              <w:rPr>
                <w:color w:val="000000" w:themeColor="text1"/>
                <w:sz w:val="24"/>
                <w:szCs w:val="24"/>
              </w:rPr>
              <w:t>MD Consult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rPr>
                <w:color w:val="000000" w:themeColor="text1"/>
                <w:sz w:val="24"/>
                <w:szCs w:val="24"/>
              </w:rPr>
            </w:pPr>
            <w:r w:rsidRPr="005477BB">
              <w:rPr>
                <w:color w:val="000000" w:themeColor="text1"/>
                <w:sz w:val="24"/>
                <w:szCs w:val="24"/>
              </w:rPr>
              <w:t>Allied Health (Physiotherapy)</w:t>
            </w:r>
          </w:p>
        </w:tc>
      </w:tr>
      <w:tr w:rsidR="005477BB" w:rsidRPr="005477BB" w:rsidTr="000A5EC8">
        <w:trPr>
          <w:trHeight w:val="269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numPr>
                <w:ilvl w:val="0"/>
                <w:numId w:val="49"/>
              </w:numPr>
              <w:spacing w:line="360" w:lineRule="auto"/>
              <w:ind w:hanging="7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spacing w:line="360" w:lineRule="auto"/>
              <w:rPr>
                <w:rStyle w:val="Strong"/>
                <w:b w:val="0"/>
                <w:color w:val="000000" w:themeColor="text1"/>
                <w:sz w:val="26"/>
                <w:szCs w:val="24"/>
              </w:rPr>
            </w:pPr>
            <w:r w:rsidRPr="005477BB">
              <w:rPr>
                <w:rStyle w:val="Strong"/>
                <w:b w:val="0"/>
                <w:color w:val="000000" w:themeColor="text1"/>
                <w:sz w:val="26"/>
                <w:szCs w:val="24"/>
              </w:rPr>
              <w:t>Respiratory Care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rPr>
                <w:color w:val="000000" w:themeColor="text1"/>
                <w:sz w:val="24"/>
                <w:szCs w:val="24"/>
              </w:rPr>
            </w:pPr>
            <w:r w:rsidRPr="005477BB">
              <w:rPr>
                <w:color w:val="000000" w:themeColor="text1"/>
                <w:sz w:val="24"/>
                <w:szCs w:val="24"/>
              </w:rPr>
              <w:t>General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rPr>
                <w:color w:val="000000" w:themeColor="text1"/>
                <w:sz w:val="24"/>
                <w:szCs w:val="24"/>
              </w:rPr>
            </w:pPr>
            <w:r w:rsidRPr="005477BB">
              <w:rPr>
                <w:color w:val="000000" w:themeColor="text1"/>
                <w:sz w:val="24"/>
                <w:szCs w:val="24"/>
              </w:rPr>
              <w:t>Allied Health (Respiratory Therapy)</w:t>
            </w:r>
          </w:p>
        </w:tc>
      </w:tr>
      <w:tr w:rsidR="005477BB" w:rsidRPr="005477BB" w:rsidTr="000A5EC8">
        <w:trPr>
          <w:trHeight w:val="269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numPr>
                <w:ilvl w:val="0"/>
                <w:numId w:val="49"/>
              </w:numPr>
              <w:spacing w:line="360" w:lineRule="auto"/>
              <w:ind w:hanging="7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spacing w:line="360" w:lineRule="auto"/>
              <w:rPr>
                <w:rStyle w:val="Strong"/>
                <w:b w:val="0"/>
                <w:color w:val="000000" w:themeColor="text1"/>
                <w:sz w:val="26"/>
                <w:szCs w:val="24"/>
              </w:rPr>
            </w:pPr>
            <w:r w:rsidRPr="005477BB">
              <w:rPr>
                <w:rStyle w:val="Strong"/>
                <w:b w:val="0"/>
                <w:color w:val="000000" w:themeColor="text1"/>
                <w:sz w:val="26"/>
                <w:szCs w:val="24"/>
              </w:rPr>
              <w:t>Sleep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rPr>
                <w:color w:val="000000" w:themeColor="text1"/>
                <w:sz w:val="24"/>
                <w:szCs w:val="24"/>
              </w:rPr>
            </w:pPr>
            <w:r w:rsidRPr="005477BB">
              <w:rPr>
                <w:color w:val="000000" w:themeColor="text1"/>
                <w:sz w:val="24"/>
                <w:szCs w:val="24"/>
              </w:rPr>
              <w:t>General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rPr>
                <w:color w:val="000000" w:themeColor="text1"/>
                <w:sz w:val="24"/>
                <w:szCs w:val="24"/>
              </w:rPr>
            </w:pPr>
            <w:r w:rsidRPr="005477BB">
              <w:rPr>
                <w:color w:val="000000" w:themeColor="text1"/>
                <w:sz w:val="24"/>
                <w:szCs w:val="24"/>
              </w:rPr>
              <w:t>Allied Health (Respiratory Therapy)</w:t>
            </w:r>
          </w:p>
        </w:tc>
      </w:tr>
      <w:tr w:rsidR="005477BB" w:rsidRPr="005477BB" w:rsidTr="000A5EC8">
        <w:trPr>
          <w:trHeight w:val="269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numPr>
                <w:ilvl w:val="0"/>
                <w:numId w:val="49"/>
              </w:numPr>
              <w:ind w:hanging="720"/>
              <w:jc w:val="center"/>
              <w:rPr>
                <w:color w:val="000000" w:themeColor="text1"/>
                <w:sz w:val="26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rPr>
                <w:color w:val="000000" w:themeColor="text1"/>
                <w:sz w:val="26"/>
                <w:szCs w:val="24"/>
              </w:rPr>
            </w:pPr>
            <w:r w:rsidRPr="005477BB">
              <w:rPr>
                <w:color w:val="000000" w:themeColor="text1"/>
                <w:sz w:val="26"/>
                <w:szCs w:val="24"/>
              </w:rPr>
              <w:t>Surgical Oncology Clinics of North America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rPr>
                <w:color w:val="000000" w:themeColor="text1"/>
                <w:sz w:val="24"/>
                <w:szCs w:val="24"/>
              </w:rPr>
            </w:pPr>
            <w:r w:rsidRPr="005477BB">
              <w:rPr>
                <w:color w:val="000000" w:themeColor="text1"/>
                <w:sz w:val="24"/>
                <w:szCs w:val="24"/>
              </w:rPr>
              <w:t>MD Consult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rPr>
                <w:color w:val="000000" w:themeColor="text1"/>
                <w:sz w:val="24"/>
                <w:szCs w:val="24"/>
              </w:rPr>
            </w:pPr>
            <w:r w:rsidRPr="005477BB">
              <w:rPr>
                <w:color w:val="000000" w:themeColor="text1"/>
                <w:sz w:val="24"/>
                <w:szCs w:val="24"/>
              </w:rPr>
              <w:t>Surgical Oncology</w:t>
            </w:r>
          </w:p>
        </w:tc>
      </w:tr>
      <w:tr w:rsidR="005477BB" w:rsidRPr="005477BB" w:rsidTr="000A5EC8">
        <w:trPr>
          <w:trHeight w:val="269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numPr>
                <w:ilvl w:val="0"/>
                <w:numId w:val="49"/>
              </w:numPr>
              <w:spacing w:line="360" w:lineRule="auto"/>
              <w:ind w:hanging="7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spacing w:line="360" w:lineRule="auto"/>
              <w:rPr>
                <w:rStyle w:val="Strong"/>
                <w:b w:val="0"/>
                <w:color w:val="000000" w:themeColor="text1"/>
                <w:sz w:val="26"/>
                <w:szCs w:val="24"/>
              </w:rPr>
            </w:pPr>
            <w:r w:rsidRPr="005477BB">
              <w:rPr>
                <w:rStyle w:val="Strong"/>
                <w:b w:val="0"/>
                <w:color w:val="000000" w:themeColor="text1"/>
                <w:sz w:val="26"/>
                <w:szCs w:val="24"/>
              </w:rPr>
              <w:t>World Journal of Orthodontics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rPr>
                <w:color w:val="000000" w:themeColor="text1"/>
                <w:sz w:val="24"/>
                <w:szCs w:val="24"/>
              </w:rPr>
            </w:pPr>
            <w:r w:rsidRPr="005477BB">
              <w:rPr>
                <w:color w:val="000000" w:themeColor="text1"/>
                <w:sz w:val="24"/>
                <w:szCs w:val="24"/>
              </w:rPr>
              <w:t>Quintessence Publishing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B" w:rsidRPr="005477BB" w:rsidRDefault="005477BB" w:rsidP="000A5EC8">
            <w:pPr>
              <w:rPr>
                <w:color w:val="000000" w:themeColor="text1"/>
                <w:sz w:val="24"/>
                <w:szCs w:val="24"/>
              </w:rPr>
            </w:pPr>
            <w:r w:rsidRPr="005477BB">
              <w:rPr>
                <w:color w:val="000000" w:themeColor="text1"/>
                <w:sz w:val="24"/>
                <w:szCs w:val="24"/>
              </w:rPr>
              <w:t>Dental</w:t>
            </w:r>
          </w:p>
        </w:tc>
      </w:tr>
    </w:tbl>
    <w:p w:rsidR="005477BB" w:rsidRPr="005477BB" w:rsidRDefault="005477BB" w:rsidP="005477BB">
      <w:pPr>
        <w:jc w:val="center"/>
        <w:rPr>
          <w:color w:val="000000" w:themeColor="text1"/>
        </w:rPr>
      </w:pPr>
    </w:p>
    <w:p w:rsidR="000C16F8" w:rsidRPr="005477BB" w:rsidRDefault="000C16F8" w:rsidP="00E62FAE">
      <w:pPr>
        <w:jc w:val="center"/>
        <w:rPr>
          <w:color w:val="000000" w:themeColor="text1"/>
        </w:rPr>
      </w:pPr>
    </w:p>
    <w:sectPr w:rsidR="000C16F8" w:rsidRPr="005477BB" w:rsidSect="007C5E17">
      <w:type w:val="oddPage"/>
      <w:pgSz w:w="12240" w:h="20160" w:code="5"/>
      <w:pgMar w:top="2016" w:right="1296" w:bottom="288" w:left="129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unga">
    <w:panose1 w:val="00000400000000000000"/>
    <w:charset w:val="01"/>
    <w:family w:val="auto"/>
    <w:pitch w:val="variable"/>
    <w:sig w:usb0="004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6A8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AB31C4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C3D3BAF"/>
    <w:multiLevelType w:val="hybridMultilevel"/>
    <w:tmpl w:val="CFCC67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7B63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3D474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16421C2C"/>
    <w:multiLevelType w:val="hybridMultilevel"/>
    <w:tmpl w:val="4AF625E2"/>
    <w:lvl w:ilvl="0" w:tplc="A68CF1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008284">
      <w:numFmt w:val="none"/>
      <w:lvlText w:val=""/>
      <w:lvlJc w:val="left"/>
      <w:pPr>
        <w:tabs>
          <w:tab w:val="num" w:pos="360"/>
        </w:tabs>
      </w:pPr>
    </w:lvl>
    <w:lvl w:ilvl="2" w:tplc="9E720A1E">
      <w:numFmt w:val="none"/>
      <w:lvlText w:val=""/>
      <w:lvlJc w:val="left"/>
      <w:pPr>
        <w:tabs>
          <w:tab w:val="num" w:pos="360"/>
        </w:tabs>
      </w:pPr>
    </w:lvl>
    <w:lvl w:ilvl="3" w:tplc="71DA4DE0">
      <w:numFmt w:val="none"/>
      <w:lvlText w:val=""/>
      <w:lvlJc w:val="left"/>
      <w:pPr>
        <w:tabs>
          <w:tab w:val="num" w:pos="360"/>
        </w:tabs>
      </w:pPr>
    </w:lvl>
    <w:lvl w:ilvl="4" w:tplc="EDE04182">
      <w:numFmt w:val="none"/>
      <w:lvlText w:val=""/>
      <w:lvlJc w:val="left"/>
      <w:pPr>
        <w:tabs>
          <w:tab w:val="num" w:pos="360"/>
        </w:tabs>
      </w:pPr>
    </w:lvl>
    <w:lvl w:ilvl="5" w:tplc="8B6AC7B6">
      <w:numFmt w:val="none"/>
      <w:lvlText w:val=""/>
      <w:lvlJc w:val="left"/>
      <w:pPr>
        <w:tabs>
          <w:tab w:val="num" w:pos="360"/>
        </w:tabs>
      </w:pPr>
    </w:lvl>
    <w:lvl w:ilvl="6" w:tplc="4B6CF5B4">
      <w:numFmt w:val="none"/>
      <w:lvlText w:val=""/>
      <w:lvlJc w:val="left"/>
      <w:pPr>
        <w:tabs>
          <w:tab w:val="num" w:pos="360"/>
        </w:tabs>
      </w:pPr>
    </w:lvl>
    <w:lvl w:ilvl="7" w:tplc="7C6A611C">
      <w:numFmt w:val="none"/>
      <w:lvlText w:val=""/>
      <w:lvlJc w:val="left"/>
      <w:pPr>
        <w:tabs>
          <w:tab w:val="num" w:pos="360"/>
        </w:tabs>
      </w:pPr>
    </w:lvl>
    <w:lvl w:ilvl="8" w:tplc="0772DA1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77C24E2"/>
    <w:multiLevelType w:val="hybridMultilevel"/>
    <w:tmpl w:val="ECD2F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2B6B3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9BC74EF"/>
    <w:multiLevelType w:val="hybridMultilevel"/>
    <w:tmpl w:val="832E21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1D6AD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1CFC216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F554A5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22571AE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2B1261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5AA34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5C8314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>
    <w:nsid w:val="26FD601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>
    <w:nsid w:val="2F46507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07522D9"/>
    <w:multiLevelType w:val="hybridMultilevel"/>
    <w:tmpl w:val="531E24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15A7972"/>
    <w:multiLevelType w:val="hybridMultilevel"/>
    <w:tmpl w:val="860AC01A"/>
    <w:lvl w:ilvl="0" w:tplc="4F6A0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C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23008F7"/>
    <w:multiLevelType w:val="hybridMultilevel"/>
    <w:tmpl w:val="27D681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4A099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740568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3EF0399E"/>
    <w:multiLevelType w:val="hybridMultilevel"/>
    <w:tmpl w:val="2A1827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3106D83"/>
    <w:multiLevelType w:val="hybridMultilevel"/>
    <w:tmpl w:val="06E4BB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40A092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6BA017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46E8053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492C6F3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4C104CC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0">
    <w:nsid w:val="4C9B251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1">
    <w:nsid w:val="530D5BB2"/>
    <w:multiLevelType w:val="hybridMultilevel"/>
    <w:tmpl w:val="0AEEC1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32618C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53ED6A4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54FB64E6"/>
    <w:multiLevelType w:val="hybridMultilevel"/>
    <w:tmpl w:val="3B50DD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817299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6">
    <w:nsid w:val="58B43053"/>
    <w:multiLevelType w:val="hybridMultilevel"/>
    <w:tmpl w:val="265867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A52528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5BB2771B"/>
    <w:multiLevelType w:val="hybridMultilevel"/>
    <w:tmpl w:val="1B4457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D280306"/>
    <w:multiLevelType w:val="hybridMultilevel"/>
    <w:tmpl w:val="3D9620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0BD798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676B459B"/>
    <w:multiLevelType w:val="hybridMultilevel"/>
    <w:tmpl w:val="860AC01A"/>
    <w:lvl w:ilvl="0" w:tplc="4F6A0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C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80A1738"/>
    <w:multiLevelType w:val="hybridMultilevel"/>
    <w:tmpl w:val="E0E66A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91C2EC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4">
    <w:nsid w:val="6CC0571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>
    <w:nsid w:val="6D232B6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>
    <w:nsid w:val="70CB715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7">
    <w:nsid w:val="71F0512D"/>
    <w:multiLevelType w:val="hybridMultilevel"/>
    <w:tmpl w:val="E8EC52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BD0381A"/>
    <w:multiLevelType w:val="hybridMultilevel"/>
    <w:tmpl w:val="DD5CB7A8"/>
    <w:lvl w:ilvl="0" w:tplc="F68883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CB5725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5"/>
  </w:num>
  <w:num w:numId="2">
    <w:abstractNumId w:val="2"/>
  </w:num>
  <w:num w:numId="3">
    <w:abstractNumId w:val="26"/>
  </w:num>
  <w:num w:numId="4">
    <w:abstractNumId w:val="3"/>
  </w:num>
  <w:num w:numId="5">
    <w:abstractNumId w:val="9"/>
  </w:num>
  <w:num w:numId="6">
    <w:abstractNumId w:val="30"/>
  </w:num>
  <w:num w:numId="7">
    <w:abstractNumId w:val="32"/>
  </w:num>
  <w:num w:numId="8">
    <w:abstractNumId w:val="21"/>
  </w:num>
  <w:num w:numId="9">
    <w:abstractNumId w:val="45"/>
  </w:num>
  <w:num w:numId="10">
    <w:abstractNumId w:val="4"/>
  </w:num>
  <w:num w:numId="11">
    <w:abstractNumId w:val="10"/>
  </w:num>
  <w:num w:numId="12">
    <w:abstractNumId w:val="28"/>
  </w:num>
  <w:num w:numId="13">
    <w:abstractNumId w:val="1"/>
  </w:num>
  <w:num w:numId="14">
    <w:abstractNumId w:val="17"/>
  </w:num>
  <w:num w:numId="15">
    <w:abstractNumId w:val="14"/>
  </w:num>
  <w:num w:numId="16">
    <w:abstractNumId w:val="44"/>
  </w:num>
  <w:num w:numId="17">
    <w:abstractNumId w:val="7"/>
  </w:num>
  <w:num w:numId="18">
    <w:abstractNumId w:val="25"/>
  </w:num>
  <w:num w:numId="19">
    <w:abstractNumId w:val="22"/>
  </w:num>
  <w:num w:numId="20">
    <w:abstractNumId w:val="49"/>
  </w:num>
  <w:num w:numId="21">
    <w:abstractNumId w:val="29"/>
  </w:num>
  <w:num w:numId="22">
    <w:abstractNumId w:val="37"/>
  </w:num>
  <w:num w:numId="23">
    <w:abstractNumId w:val="16"/>
  </w:num>
  <w:num w:numId="24">
    <w:abstractNumId w:val="40"/>
  </w:num>
  <w:num w:numId="25">
    <w:abstractNumId w:val="11"/>
  </w:num>
  <w:num w:numId="26">
    <w:abstractNumId w:val="12"/>
  </w:num>
  <w:num w:numId="27">
    <w:abstractNumId w:val="46"/>
  </w:num>
  <w:num w:numId="28">
    <w:abstractNumId w:val="35"/>
  </w:num>
  <w:num w:numId="29">
    <w:abstractNumId w:val="15"/>
  </w:num>
  <w:num w:numId="30">
    <w:abstractNumId w:val="27"/>
  </w:num>
  <w:num w:numId="31">
    <w:abstractNumId w:val="43"/>
  </w:num>
  <w:num w:numId="32">
    <w:abstractNumId w:val="33"/>
  </w:num>
  <w:num w:numId="33">
    <w:abstractNumId w:val="13"/>
  </w:num>
  <w:num w:numId="34">
    <w:abstractNumId w:val="0"/>
  </w:num>
  <w:num w:numId="35">
    <w:abstractNumId w:val="20"/>
  </w:num>
  <w:num w:numId="36">
    <w:abstractNumId w:val="24"/>
  </w:num>
  <w:num w:numId="37">
    <w:abstractNumId w:val="48"/>
  </w:num>
  <w:num w:numId="38">
    <w:abstractNumId w:val="39"/>
  </w:num>
  <w:num w:numId="39">
    <w:abstractNumId w:val="38"/>
  </w:num>
  <w:num w:numId="40">
    <w:abstractNumId w:val="31"/>
  </w:num>
  <w:num w:numId="41">
    <w:abstractNumId w:val="23"/>
  </w:num>
  <w:num w:numId="42">
    <w:abstractNumId w:val="8"/>
  </w:num>
  <w:num w:numId="43">
    <w:abstractNumId w:val="47"/>
  </w:num>
  <w:num w:numId="44">
    <w:abstractNumId w:val="42"/>
  </w:num>
  <w:num w:numId="45">
    <w:abstractNumId w:val="34"/>
  </w:num>
  <w:num w:numId="46">
    <w:abstractNumId w:val="36"/>
  </w:num>
  <w:num w:numId="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9"/>
  </w:num>
  <w:num w:numId="50">
    <w:abstractNumId w:val="41"/>
  </w:num>
  <w:num w:numId="51">
    <w:abstractNumId w:val="6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activeWritingStyle w:appName="MSWord" w:lang="en-US" w:vendorID="64" w:dllVersion="131078" w:nlCheck="1" w:checkStyle="1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30F82"/>
    <w:rsid w:val="00015AE2"/>
    <w:rsid w:val="000309EA"/>
    <w:rsid w:val="00040588"/>
    <w:rsid w:val="00042A05"/>
    <w:rsid w:val="0005044D"/>
    <w:rsid w:val="000618BB"/>
    <w:rsid w:val="00062AAF"/>
    <w:rsid w:val="00062C41"/>
    <w:rsid w:val="000705F5"/>
    <w:rsid w:val="00075731"/>
    <w:rsid w:val="0008289B"/>
    <w:rsid w:val="00087100"/>
    <w:rsid w:val="0009062B"/>
    <w:rsid w:val="000A44E7"/>
    <w:rsid w:val="000C16F8"/>
    <w:rsid w:val="000C4431"/>
    <w:rsid w:val="000D0E92"/>
    <w:rsid w:val="000D248C"/>
    <w:rsid w:val="000D4678"/>
    <w:rsid w:val="000F15B7"/>
    <w:rsid w:val="000F4A78"/>
    <w:rsid w:val="000F520A"/>
    <w:rsid w:val="000F79F2"/>
    <w:rsid w:val="00116C1A"/>
    <w:rsid w:val="00120D0C"/>
    <w:rsid w:val="00166C83"/>
    <w:rsid w:val="00196311"/>
    <w:rsid w:val="001A2551"/>
    <w:rsid w:val="001A353C"/>
    <w:rsid w:val="001A6ECF"/>
    <w:rsid w:val="002007C1"/>
    <w:rsid w:val="00202816"/>
    <w:rsid w:val="0020364E"/>
    <w:rsid w:val="00206E6E"/>
    <w:rsid w:val="0022702B"/>
    <w:rsid w:val="002273D9"/>
    <w:rsid w:val="0025262D"/>
    <w:rsid w:val="0026115A"/>
    <w:rsid w:val="00271A27"/>
    <w:rsid w:val="00272245"/>
    <w:rsid w:val="002911D8"/>
    <w:rsid w:val="00296C96"/>
    <w:rsid w:val="002C3646"/>
    <w:rsid w:val="002C6745"/>
    <w:rsid w:val="002D0985"/>
    <w:rsid w:val="002D1F5A"/>
    <w:rsid w:val="002D39F9"/>
    <w:rsid w:val="002F0193"/>
    <w:rsid w:val="003075A8"/>
    <w:rsid w:val="00320FB3"/>
    <w:rsid w:val="00331445"/>
    <w:rsid w:val="00346A43"/>
    <w:rsid w:val="00361C3A"/>
    <w:rsid w:val="00372D0C"/>
    <w:rsid w:val="00376594"/>
    <w:rsid w:val="00381147"/>
    <w:rsid w:val="00383E88"/>
    <w:rsid w:val="00391F0E"/>
    <w:rsid w:val="003F0542"/>
    <w:rsid w:val="003F3089"/>
    <w:rsid w:val="00416324"/>
    <w:rsid w:val="00426892"/>
    <w:rsid w:val="00430B11"/>
    <w:rsid w:val="00430F82"/>
    <w:rsid w:val="004310D9"/>
    <w:rsid w:val="00431F06"/>
    <w:rsid w:val="004357D6"/>
    <w:rsid w:val="00441E0C"/>
    <w:rsid w:val="00444689"/>
    <w:rsid w:val="00447B52"/>
    <w:rsid w:val="00452C7C"/>
    <w:rsid w:val="00457548"/>
    <w:rsid w:val="00463CA4"/>
    <w:rsid w:val="004B2F64"/>
    <w:rsid w:val="004B3774"/>
    <w:rsid w:val="004B44AF"/>
    <w:rsid w:val="004C051B"/>
    <w:rsid w:val="004C0FBB"/>
    <w:rsid w:val="004D604B"/>
    <w:rsid w:val="004F3E7C"/>
    <w:rsid w:val="004F5290"/>
    <w:rsid w:val="00504402"/>
    <w:rsid w:val="005107A6"/>
    <w:rsid w:val="00514285"/>
    <w:rsid w:val="005209F6"/>
    <w:rsid w:val="005347BD"/>
    <w:rsid w:val="00542928"/>
    <w:rsid w:val="005477BB"/>
    <w:rsid w:val="00571509"/>
    <w:rsid w:val="00573026"/>
    <w:rsid w:val="00576AFC"/>
    <w:rsid w:val="00583C44"/>
    <w:rsid w:val="00592FE0"/>
    <w:rsid w:val="005A25B2"/>
    <w:rsid w:val="005E7FCF"/>
    <w:rsid w:val="005F1134"/>
    <w:rsid w:val="005F3920"/>
    <w:rsid w:val="00602F79"/>
    <w:rsid w:val="00614AB4"/>
    <w:rsid w:val="00616F9E"/>
    <w:rsid w:val="00622421"/>
    <w:rsid w:val="0065158B"/>
    <w:rsid w:val="006531C8"/>
    <w:rsid w:val="00670A02"/>
    <w:rsid w:val="00676037"/>
    <w:rsid w:val="006901A6"/>
    <w:rsid w:val="00693023"/>
    <w:rsid w:val="006A60F2"/>
    <w:rsid w:val="006C2286"/>
    <w:rsid w:val="006C49FF"/>
    <w:rsid w:val="006C5522"/>
    <w:rsid w:val="006C6E1A"/>
    <w:rsid w:val="006E362F"/>
    <w:rsid w:val="006E5448"/>
    <w:rsid w:val="006F1845"/>
    <w:rsid w:val="00705AF1"/>
    <w:rsid w:val="00714B35"/>
    <w:rsid w:val="00715859"/>
    <w:rsid w:val="00746127"/>
    <w:rsid w:val="00753909"/>
    <w:rsid w:val="00756BD7"/>
    <w:rsid w:val="00771F44"/>
    <w:rsid w:val="00780D82"/>
    <w:rsid w:val="00781B07"/>
    <w:rsid w:val="007822CB"/>
    <w:rsid w:val="007A1E6A"/>
    <w:rsid w:val="007C4648"/>
    <w:rsid w:val="007C5E17"/>
    <w:rsid w:val="007D6B01"/>
    <w:rsid w:val="007D7328"/>
    <w:rsid w:val="007F2AC9"/>
    <w:rsid w:val="007F34D1"/>
    <w:rsid w:val="0080044A"/>
    <w:rsid w:val="008051C4"/>
    <w:rsid w:val="00810122"/>
    <w:rsid w:val="0081241C"/>
    <w:rsid w:val="00816056"/>
    <w:rsid w:val="0084067B"/>
    <w:rsid w:val="008526F2"/>
    <w:rsid w:val="00863ABF"/>
    <w:rsid w:val="00876623"/>
    <w:rsid w:val="0088526F"/>
    <w:rsid w:val="008A1497"/>
    <w:rsid w:val="008A63CF"/>
    <w:rsid w:val="008B3FF5"/>
    <w:rsid w:val="008C3F4E"/>
    <w:rsid w:val="008C5399"/>
    <w:rsid w:val="008D5AEC"/>
    <w:rsid w:val="00924093"/>
    <w:rsid w:val="00926F29"/>
    <w:rsid w:val="0094525C"/>
    <w:rsid w:val="009507F3"/>
    <w:rsid w:val="00986BB2"/>
    <w:rsid w:val="00992D68"/>
    <w:rsid w:val="00996070"/>
    <w:rsid w:val="009A2EE4"/>
    <w:rsid w:val="009A5898"/>
    <w:rsid w:val="009C390E"/>
    <w:rsid w:val="009C57E3"/>
    <w:rsid w:val="009D5D06"/>
    <w:rsid w:val="009E0061"/>
    <w:rsid w:val="009E0F8E"/>
    <w:rsid w:val="009F579D"/>
    <w:rsid w:val="00A0578A"/>
    <w:rsid w:val="00A13392"/>
    <w:rsid w:val="00A21703"/>
    <w:rsid w:val="00A35F04"/>
    <w:rsid w:val="00A50084"/>
    <w:rsid w:val="00A54857"/>
    <w:rsid w:val="00A54C79"/>
    <w:rsid w:val="00A55B3C"/>
    <w:rsid w:val="00A638DE"/>
    <w:rsid w:val="00A64D5D"/>
    <w:rsid w:val="00A8476C"/>
    <w:rsid w:val="00AA0863"/>
    <w:rsid w:val="00AC016A"/>
    <w:rsid w:val="00AE4A78"/>
    <w:rsid w:val="00AE759E"/>
    <w:rsid w:val="00AF1808"/>
    <w:rsid w:val="00AF384E"/>
    <w:rsid w:val="00B01E4A"/>
    <w:rsid w:val="00B03EE8"/>
    <w:rsid w:val="00B060A9"/>
    <w:rsid w:val="00B147D5"/>
    <w:rsid w:val="00B414C6"/>
    <w:rsid w:val="00B50CB9"/>
    <w:rsid w:val="00B51633"/>
    <w:rsid w:val="00B6650C"/>
    <w:rsid w:val="00B66C21"/>
    <w:rsid w:val="00B869DC"/>
    <w:rsid w:val="00B92B36"/>
    <w:rsid w:val="00BA566C"/>
    <w:rsid w:val="00BA65A3"/>
    <w:rsid w:val="00BB7D52"/>
    <w:rsid w:val="00BC3E5C"/>
    <w:rsid w:val="00BD2351"/>
    <w:rsid w:val="00BD32C2"/>
    <w:rsid w:val="00BD3666"/>
    <w:rsid w:val="00BE046E"/>
    <w:rsid w:val="00BE53FB"/>
    <w:rsid w:val="00C01D14"/>
    <w:rsid w:val="00C15BB4"/>
    <w:rsid w:val="00C15FD7"/>
    <w:rsid w:val="00C16509"/>
    <w:rsid w:val="00C33721"/>
    <w:rsid w:val="00C51250"/>
    <w:rsid w:val="00C96F19"/>
    <w:rsid w:val="00CB0C9A"/>
    <w:rsid w:val="00CD22B6"/>
    <w:rsid w:val="00CD46F8"/>
    <w:rsid w:val="00CE4884"/>
    <w:rsid w:val="00CF2E5F"/>
    <w:rsid w:val="00CF4972"/>
    <w:rsid w:val="00D116E1"/>
    <w:rsid w:val="00D21116"/>
    <w:rsid w:val="00D23A2F"/>
    <w:rsid w:val="00D32900"/>
    <w:rsid w:val="00D35DC9"/>
    <w:rsid w:val="00D53A76"/>
    <w:rsid w:val="00D60092"/>
    <w:rsid w:val="00D600C9"/>
    <w:rsid w:val="00D6243F"/>
    <w:rsid w:val="00D65BFA"/>
    <w:rsid w:val="00D763B8"/>
    <w:rsid w:val="00D842AA"/>
    <w:rsid w:val="00D93452"/>
    <w:rsid w:val="00D94C69"/>
    <w:rsid w:val="00DA39EB"/>
    <w:rsid w:val="00DB7D53"/>
    <w:rsid w:val="00DC650B"/>
    <w:rsid w:val="00DE68E0"/>
    <w:rsid w:val="00DF1F4E"/>
    <w:rsid w:val="00DF26D9"/>
    <w:rsid w:val="00E033BA"/>
    <w:rsid w:val="00E04D53"/>
    <w:rsid w:val="00E1327D"/>
    <w:rsid w:val="00E21D2C"/>
    <w:rsid w:val="00E30703"/>
    <w:rsid w:val="00E31B4E"/>
    <w:rsid w:val="00E41633"/>
    <w:rsid w:val="00E44AFB"/>
    <w:rsid w:val="00E47A25"/>
    <w:rsid w:val="00E62FAE"/>
    <w:rsid w:val="00E643C6"/>
    <w:rsid w:val="00E87E77"/>
    <w:rsid w:val="00EC685F"/>
    <w:rsid w:val="00ED2D00"/>
    <w:rsid w:val="00ED797D"/>
    <w:rsid w:val="00EF0533"/>
    <w:rsid w:val="00EF5FA8"/>
    <w:rsid w:val="00F01E93"/>
    <w:rsid w:val="00F35089"/>
    <w:rsid w:val="00F4245A"/>
    <w:rsid w:val="00F45C6F"/>
    <w:rsid w:val="00F5537C"/>
    <w:rsid w:val="00F56DE7"/>
    <w:rsid w:val="00F63389"/>
    <w:rsid w:val="00F67101"/>
    <w:rsid w:val="00F86928"/>
    <w:rsid w:val="00F92890"/>
    <w:rsid w:val="00FC0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kn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5E17"/>
    <w:rPr>
      <w:lang w:bidi="ar-SA"/>
    </w:rPr>
  </w:style>
  <w:style w:type="paragraph" w:styleId="Heading1">
    <w:name w:val="heading 1"/>
    <w:basedOn w:val="Normal"/>
    <w:next w:val="Normal"/>
    <w:qFormat/>
    <w:rsid w:val="007C5E17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7C5E17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7C5E17"/>
    <w:pPr>
      <w:keepNext/>
      <w:spacing w:line="300" w:lineRule="auto"/>
      <w:jc w:val="both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7C5E17"/>
    <w:pPr>
      <w:keepNext/>
      <w:jc w:val="center"/>
      <w:outlineLvl w:val="3"/>
    </w:pPr>
    <w:rPr>
      <w:rFonts w:ascii="Arial" w:hAnsi="Arial" w:cs="Arial"/>
      <w:b/>
      <w:sz w:val="32"/>
    </w:rPr>
  </w:style>
  <w:style w:type="paragraph" w:styleId="Heading5">
    <w:name w:val="heading 5"/>
    <w:basedOn w:val="Normal"/>
    <w:next w:val="Normal"/>
    <w:qFormat/>
    <w:rsid w:val="007C5E17"/>
    <w:pPr>
      <w:keepNext/>
      <w:spacing w:line="480" w:lineRule="auto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rsid w:val="007C5E17"/>
    <w:pPr>
      <w:keepNext/>
      <w:jc w:val="both"/>
      <w:outlineLvl w:val="5"/>
    </w:pPr>
    <w:rPr>
      <w:rFonts w:ascii="Arial" w:hAnsi="Arial" w:cs="Arial"/>
      <w:b/>
      <w:sz w:val="30"/>
    </w:rPr>
  </w:style>
  <w:style w:type="paragraph" w:styleId="Heading7">
    <w:name w:val="heading 7"/>
    <w:basedOn w:val="Normal"/>
    <w:next w:val="Normal"/>
    <w:qFormat/>
    <w:rsid w:val="007C5E17"/>
    <w:pPr>
      <w:keepNext/>
      <w:tabs>
        <w:tab w:val="num" w:pos="1170"/>
      </w:tabs>
      <w:spacing w:line="300" w:lineRule="auto"/>
      <w:ind w:left="1080" w:hanging="720"/>
      <w:jc w:val="both"/>
      <w:outlineLvl w:val="6"/>
    </w:pPr>
    <w:rPr>
      <w:b/>
      <w:bCs/>
      <w:i/>
      <w:iCs/>
      <w:sz w:val="22"/>
    </w:rPr>
  </w:style>
  <w:style w:type="paragraph" w:styleId="Heading8">
    <w:name w:val="heading 8"/>
    <w:basedOn w:val="Normal"/>
    <w:next w:val="Normal"/>
    <w:qFormat/>
    <w:rsid w:val="007C5E17"/>
    <w:pPr>
      <w:keepNext/>
      <w:spacing w:line="360" w:lineRule="auto"/>
      <w:jc w:val="both"/>
      <w:outlineLvl w:val="7"/>
    </w:pPr>
    <w:rPr>
      <w:rFonts w:ascii="Arial" w:hAnsi="Arial" w:cs="Arial"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C5E17"/>
    <w:pPr>
      <w:jc w:val="both"/>
    </w:pPr>
    <w:rPr>
      <w:sz w:val="24"/>
    </w:rPr>
  </w:style>
  <w:style w:type="paragraph" w:styleId="Title">
    <w:name w:val="Title"/>
    <w:basedOn w:val="Normal"/>
    <w:link w:val="TitleChar"/>
    <w:qFormat/>
    <w:rsid w:val="007C5E17"/>
    <w:pPr>
      <w:jc w:val="center"/>
    </w:pPr>
    <w:rPr>
      <w:b/>
      <w:sz w:val="28"/>
    </w:rPr>
  </w:style>
  <w:style w:type="paragraph" w:styleId="Subtitle">
    <w:name w:val="Subtitle"/>
    <w:basedOn w:val="Normal"/>
    <w:qFormat/>
    <w:rsid w:val="007C5E17"/>
    <w:pPr>
      <w:spacing w:line="300" w:lineRule="auto"/>
      <w:jc w:val="center"/>
    </w:pPr>
    <w:rPr>
      <w:b/>
      <w:sz w:val="24"/>
    </w:rPr>
  </w:style>
  <w:style w:type="character" w:styleId="Hyperlink">
    <w:name w:val="Hyperlink"/>
    <w:basedOn w:val="DefaultParagraphFont"/>
    <w:rsid w:val="007C5E17"/>
    <w:rPr>
      <w:color w:val="0000FF"/>
      <w:u w:val="single"/>
    </w:rPr>
  </w:style>
  <w:style w:type="character" w:styleId="FollowedHyperlink">
    <w:name w:val="FollowedHyperlink"/>
    <w:basedOn w:val="DefaultParagraphFont"/>
    <w:rsid w:val="007C5E17"/>
    <w:rPr>
      <w:color w:val="800080"/>
      <w:u w:val="single"/>
    </w:rPr>
  </w:style>
  <w:style w:type="table" w:styleId="TableGrid">
    <w:name w:val="Table Grid"/>
    <w:basedOn w:val="TableNormal"/>
    <w:rsid w:val="00E87E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-title1">
    <w:name w:val="bodytext-title1"/>
    <w:basedOn w:val="DefaultParagraphFont"/>
    <w:rsid w:val="00BC3E5C"/>
    <w:rPr>
      <w:rFonts w:ascii="Trebuchet MS" w:hAnsi="Trebuchet MS" w:hint="default"/>
      <w:b/>
      <w:bCs/>
      <w:color w:val="6EBB1F"/>
      <w:sz w:val="36"/>
      <w:szCs w:val="36"/>
    </w:rPr>
  </w:style>
  <w:style w:type="paragraph" w:styleId="PlainText">
    <w:name w:val="Plain Text"/>
    <w:basedOn w:val="Normal"/>
    <w:link w:val="PlainTextChar"/>
    <w:rsid w:val="00BD3666"/>
    <w:rPr>
      <w:rFonts w:ascii="Courier New" w:hAnsi="Courier New"/>
    </w:rPr>
  </w:style>
  <w:style w:type="paragraph" w:styleId="Footer">
    <w:name w:val="footer"/>
    <w:basedOn w:val="Normal"/>
    <w:link w:val="FooterChar"/>
    <w:rsid w:val="00BD3666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uiPriority w:val="22"/>
    <w:qFormat/>
    <w:rsid w:val="00A8476C"/>
    <w:rPr>
      <w:b/>
      <w:bCs/>
    </w:rPr>
  </w:style>
  <w:style w:type="character" w:customStyle="1" w:styleId="PlainTextChar">
    <w:name w:val="Plain Text Char"/>
    <w:basedOn w:val="DefaultParagraphFont"/>
    <w:link w:val="PlainText"/>
    <w:rsid w:val="00B147D5"/>
    <w:rPr>
      <w:rFonts w:ascii="Courier New" w:hAnsi="Courier New"/>
    </w:rPr>
  </w:style>
  <w:style w:type="character" w:customStyle="1" w:styleId="TitleChar">
    <w:name w:val="Title Char"/>
    <w:basedOn w:val="DefaultParagraphFont"/>
    <w:link w:val="Title"/>
    <w:rsid w:val="00B147D5"/>
    <w:rPr>
      <w:b/>
      <w:sz w:val="28"/>
    </w:rPr>
  </w:style>
  <w:style w:type="character" w:customStyle="1" w:styleId="FooterChar">
    <w:name w:val="Footer Char"/>
    <w:basedOn w:val="DefaultParagraphFont"/>
    <w:link w:val="Footer"/>
    <w:rsid w:val="00E62F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7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3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0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8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1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02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96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9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3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46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0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2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3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07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5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0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IBRARY%20BOOKS%20ORDER\Letter%20head%20-%20BI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head - BIG</Template>
  <TotalTime>5</TotalTime>
  <Pages>1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 : 30</vt:lpstr>
    </vt:vector>
  </TitlesOfParts>
  <Company>libnet</Company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: 30</dc:title>
  <dc:subject/>
  <dc:creator>libnet45</dc:creator>
  <cp:keywords/>
  <cp:lastModifiedBy>Administrator</cp:lastModifiedBy>
  <cp:revision>5</cp:revision>
  <cp:lastPrinted>2005-11-21T08:50:00Z</cp:lastPrinted>
  <dcterms:created xsi:type="dcterms:W3CDTF">2010-03-02T05:00:00Z</dcterms:created>
  <dcterms:modified xsi:type="dcterms:W3CDTF">2010-03-17T06:18:00Z</dcterms:modified>
</cp:coreProperties>
</file>