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487" w:rsidRPr="005F34DA" w:rsidRDefault="00E54487" w:rsidP="00E54487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E54487" w:rsidRPr="005F34DA" w:rsidRDefault="00E54487" w:rsidP="00E54487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E54487" w:rsidRPr="00F72961" w:rsidRDefault="00E54487" w:rsidP="00E54487">
      <w:pPr>
        <w:jc w:val="center"/>
        <w:rPr>
          <w:b/>
          <w:bCs/>
          <w:sz w:val="26"/>
          <w:szCs w:val="24"/>
        </w:rPr>
      </w:pPr>
    </w:p>
    <w:p w:rsidR="00E54487" w:rsidRDefault="00E54487" w:rsidP="00E54487">
      <w:pPr>
        <w:jc w:val="center"/>
        <w:rPr>
          <w:b/>
          <w:bCs/>
          <w:sz w:val="26"/>
          <w:szCs w:val="24"/>
          <w:u w:val="single"/>
        </w:rPr>
      </w:pPr>
    </w:p>
    <w:p w:rsidR="00E54487" w:rsidRDefault="00E54487" w:rsidP="00E54487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E54487" w:rsidRPr="00F72961" w:rsidRDefault="00E54487" w:rsidP="00E54487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E54487" w:rsidRDefault="00E54487" w:rsidP="00E54487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E54487" w:rsidRPr="00D14678" w:rsidTr="006B0D09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E54487" w:rsidRPr="00D14678" w:rsidRDefault="00E54487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E54487" w:rsidRPr="00D14678" w:rsidRDefault="00E54487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E54487" w:rsidRPr="00D14678" w:rsidRDefault="00E54487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E54487" w:rsidRPr="00D14678" w:rsidRDefault="00E54487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E54487" w:rsidRPr="00D14678" w:rsidTr="006B0D09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E54487" w:rsidRPr="00D14678" w:rsidRDefault="00E54487" w:rsidP="006B0D09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E54487" w:rsidRPr="00D14678" w:rsidRDefault="00E54487" w:rsidP="006B0D09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E54487" w:rsidRPr="00D14678" w:rsidRDefault="00E54487" w:rsidP="006B0D09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E54487" w:rsidRPr="00D14678" w:rsidTr="006B0D09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E54487" w:rsidRPr="00D14678" w:rsidRDefault="00E54487" w:rsidP="006B0D09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E54487" w:rsidRPr="00D14678" w:rsidRDefault="00E54487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E54487" w:rsidRPr="00D14678" w:rsidRDefault="00F47A02" w:rsidP="006B0D09">
            <w:pPr>
              <w:spacing w:line="276" w:lineRule="auto"/>
              <w:rPr>
                <w:bCs/>
              </w:rPr>
            </w:pPr>
            <w:hyperlink r:id="rId5" w:tgtFrame="_blank" w:history="1">
              <w:r w:rsidR="00E54487" w:rsidRPr="00D14678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E54487" w:rsidRPr="004C1BBD" w:rsidRDefault="00E54487" w:rsidP="00E54487">
      <w:pPr>
        <w:ind w:firstLine="720"/>
        <w:rPr>
          <w:bCs/>
          <w:sz w:val="24"/>
          <w:szCs w:val="24"/>
        </w:rPr>
      </w:pPr>
    </w:p>
    <w:p w:rsidR="00E54487" w:rsidRDefault="00E54487" w:rsidP="00E54487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E54487" w:rsidRDefault="00E54487" w:rsidP="00E54487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F47A02" w:rsidRPr="00F47A02">
        <w:rPr>
          <w:b/>
          <w:bCs/>
          <w:sz w:val="30"/>
          <w:szCs w:val="24"/>
          <w:u w:val="single"/>
        </w:rPr>
        <w:t>Subject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E54487" w:rsidRDefault="00E54487" w:rsidP="00E54487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Advanced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African Journal of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Agricultural and Forest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American Journal of Botany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American Journal of Human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  <w:bookmarkStart w:id="0" w:name="_GoBack"/>
        <w:bookmarkEnd w:id="0"/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American Journal of Primatology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Animal Conservation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Animal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Annals of Applied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Annals of Human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Taylor &amp; Francis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Annals of the New York Academy of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Applied Vegetation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Aquatic Conservation: Marine and Freshwater Ecosystems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Archives of Insect Biochemistry and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Austral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Austral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1962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Biochemistry and Molecular Biology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1972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BioEssays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BioFactors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Biological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Biology of the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Biomarkers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rPr>
                <w:bCs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Taylor &amp; Francis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Biopolymers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Biosciences Biotechnology Research 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Biotechnologia Acta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 Advances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Science Direct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 and Applied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 and Bioengineering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 Progress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Biotropica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Cell Biochemistry and Function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Cell Biology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Cladistics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1985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Conservation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Critical Reviews in Plant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</w:t>
            </w:r>
            <w:r>
              <w:t>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Taylor &amp; Francis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Crop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Current Opinion in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Curtiss Botanical Magazine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Cytometry Part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1980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Cytometry Part B: Clinical Cytometry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1980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Cytoskeleton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Ecological Applications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Ecological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Ecological Management and Restoration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Ecological Monographs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Ecology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Ecology of Freshwater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EMBO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1982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EMBO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Entomological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Entomological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Environmental and Molecular Mutagenesis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Epigenetics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</w:t>
            </w:r>
            <w:r>
              <w:t>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Taylor &amp; Francis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EPPO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Evolution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Evolutionary Anthropology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FASEB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FEBS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1967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FEBS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1968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Feddes Repertorium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Forest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Free Radical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Taylor &amp; Francis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Freshwater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Frontiers in Ecology and the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Functional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Gene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Genes to Cells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Global Change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Global Ecology and Biogeography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Ibis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Insect Conservation and Diversity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Insect Molecular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Insect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Integrative Zoology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 Journal of Bioinformatics and Biological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 Review of Hydrobiology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Invertebrate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IUBMB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Animal Breeding and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Animal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Applied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Applied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Biogeography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Journal of Biosocial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Cambridge University Press</w:t>
            </w:r>
          </w:p>
        </w:tc>
      </w:tr>
      <w:tr w:rsidR="00F47A02" w:rsidRPr="008559BC" w:rsidTr="00687B8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C77660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 w:rsidRPr="008559BC">
              <w:t>Journal of Biotech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>
              <w:t>Life Science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C77660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Journal of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Science Direct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1998 to </w:t>
            </w:r>
            <w:proofErr w:type="spellStart"/>
            <w:r w:rsidRPr="008559BC">
              <w:t>prsent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Evolutionary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Experimental Zoology Part A: Ecological and Integrative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Experimental Zoology Part B: Molecular and Developmental Evolution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  <w:p w:rsidR="00F47A02" w:rsidRPr="008559BC" w:rsidRDefault="00F47A02" w:rsidP="006B0D09"/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Gene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 xml:space="preserve">Journal of Helminthology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Cambridge University Press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Integrative Plant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Journal of Microbiology, Biotechnology and Food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Phycology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Phytopathology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Plant Registrations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Systematics and Evolution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Vegetation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Journal of Zoology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Science Direct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 in Space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Science Direct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Mammal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Marine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Marine Mammal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Medical and Veterinary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Microscopy and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Molecular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Molecular Ecology Resources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Life Sciences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Chemical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  <w:r w:rsidRPr="008559BC">
              <w:rPr>
                <w:bCs/>
              </w:rPr>
              <w:lastRenderedPageBreak/>
              <w:t>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Reviews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Life Sciences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Reviews Molecular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Nature Structural and Molecular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>Network Modeling Analysis in Health Informatics and Bioinformatics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 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New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Science Direct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New Phytologist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Nordic Journal of Botany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Oikos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Paleobiologic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Cambridge University Press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Pharmacogenomics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Life Sciences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Biotechnology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Photochemistry and Photobiology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Physiologia Plantarum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Physiological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Pigment Cell and Melanoma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Plant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Plant Breeding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Plant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Plant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Plant Species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Plant, Cell and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Population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Progress in Biomaterials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Protein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Proteins: Structure, Function, and Bioinformatics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Proteomics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PROTEOMICS - Clinical Applications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Protoplasma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rPr>
                <w:lang w:val="en"/>
              </w:rPr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Quarterly Reviews of Biophysics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Cambridge University Press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Rapid Communications in Mass Spectrometry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Restoration 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Systematic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TAXON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Traffic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Transcription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Taylor &amp; Francis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Trends in Biotechnology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Wildlife Monographs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WIREs Forensic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WIREs RNA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Yeast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Zoo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Zoologica Scripta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Zoonoses and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Zygote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Biotechnology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Cambridge University Press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Aerobiologia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>Aging Clinical and Experimental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Biogerontology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Biological Trace Element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Biology Direct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BioMetals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Bulletin of Experimental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Calcified Tissue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Cell and  Bioscience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Cell and Tissue Banking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Cell Death and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Cell Death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Cell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Cell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Developmental 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>European Journal of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Human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Journal of Biological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Mammalian Genome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1991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SpringerLink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Medical Journal of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ProQuest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Mutagenesis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02" w:rsidRPr="008559BC" w:rsidRDefault="00F47A02" w:rsidP="006B0D09">
            <w:r w:rsidRPr="008559BC">
              <w:t xml:space="preserve">Oxford </w:t>
            </w:r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Trends in Cell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Radiobiology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F47A02" w:rsidRPr="008559BC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Wiley Interdisciplinary Reviews: Developmental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Life Sciences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>Radiobiology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02" w:rsidRPr="008559BC" w:rsidRDefault="00F47A02" w:rsidP="006B0D09">
            <w:r w:rsidRPr="008559BC">
              <w:t xml:space="preserve">Wiley </w:t>
            </w:r>
          </w:p>
        </w:tc>
      </w:tr>
    </w:tbl>
    <w:p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9"/>
  </w:num>
  <w:num w:numId="4">
    <w:abstractNumId w:val="24"/>
  </w:num>
  <w:num w:numId="5">
    <w:abstractNumId w:val="31"/>
  </w:num>
  <w:num w:numId="6">
    <w:abstractNumId w:val="5"/>
  </w:num>
  <w:num w:numId="7">
    <w:abstractNumId w:val="11"/>
  </w:num>
  <w:num w:numId="8">
    <w:abstractNumId w:val="30"/>
  </w:num>
  <w:num w:numId="9">
    <w:abstractNumId w:val="26"/>
  </w:num>
  <w:num w:numId="10">
    <w:abstractNumId w:val="18"/>
  </w:num>
  <w:num w:numId="11">
    <w:abstractNumId w:val="2"/>
  </w:num>
  <w:num w:numId="12">
    <w:abstractNumId w:val="15"/>
  </w:num>
  <w:num w:numId="13">
    <w:abstractNumId w:val="10"/>
  </w:num>
  <w:num w:numId="14">
    <w:abstractNumId w:val="7"/>
  </w:num>
  <w:num w:numId="15">
    <w:abstractNumId w:val="16"/>
  </w:num>
  <w:num w:numId="16">
    <w:abstractNumId w:val="4"/>
  </w:num>
  <w:num w:numId="17">
    <w:abstractNumId w:val="3"/>
  </w:num>
  <w:num w:numId="18">
    <w:abstractNumId w:val="21"/>
  </w:num>
  <w:num w:numId="19">
    <w:abstractNumId w:val="9"/>
  </w:num>
  <w:num w:numId="20">
    <w:abstractNumId w:val="19"/>
  </w:num>
  <w:num w:numId="21">
    <w:abstractNumId w:val="32"/>
  </w:num>
  <w:num w:numId="22">
    <w:abstractNumId w:val="17"/>
  </w:num>
  <w:num w:numId="23">
    <w:abstractNumId w:val="22"/>
  </w:num>
  <w:num w:numId="24">
    <w:abstractNumId w:val="14"/>
  </w:num>
  <w:num w:numId="25">
    <w:abstractNumId w:val="6"/>
  </w:num>
  <w:num w:numId="26">
    <w:abstractNumId w:val="1"/>
  </w:num>
  <w:num w:numId="27">
    <w:abstractNumId w:val="25"/>
  </w:num>
  <w:num w:numId="28">
    <w:abstractNumId w:val="20"/>
  </w:num>
  <w:num w:numId="29">
    <w:abstractNumId w:val="1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3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87"/>
    <w:rsid w:val="0006331D"/>
    <w:rsid w:val="00123F5B"/>
    <w:rsid w:val="00270110"/>
    <w:rsid w:val="00C77660"/>
    <w:rsid w:val="00E54487"/>
    <w:rsid w:val="00F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C3EC5-62D0-43BC-B711-EFD2B7CB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4487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E54487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487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48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4487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5448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E54487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E54487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E54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4487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E54487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5448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E54487"/>
    <w:rPr>
      <w:color w:val="0000FF"/>
      <w:u w:val="single"/>
    </w:rPr>
  </w:style>
  <w:style w:type="character" w:styleId="FollowedHyperlink">
    <w:name w:val="FollowedHyperlink"/>
    <w:uiPriority w:val="99"/>
    <w:rsid w:val="00E544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54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487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E54487"/>
  </w:style>
  <w:style w:type="character" w:styleId="Strong">
    <w:name w:val="Strong"/>
    <w:uiPriority w:val="22"/>
    <w:qFormat/>
    <w:rsid w:val="00E54487"/>
    <w:rPr>
      <w:b/>
      <w:bCs/>
    </w:rPr>
  </w:style>
  <w:style w:type="table" w:styleId="TableGrid">
    <w:name w:val="Table Grid"/>
    <w:basedOn w:val="TableNormal"/>
    <w:rsid w:val="00E54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E54487"/>
  </w:style>
  <w:style w:type="character" w:customStyle="1" w:styleId="txtsmall">
    <w:name w:val="txtsmall"/>
    <w:basedOn w:val="DefaultParagraphFont"/>
    <w:rsid w:val="00E54487"/>
  </w:style>
  <w:style w:type="character" w:customStyle="1" w:styleId="fldtext1">
    <w:name w:val="fldtext1"/>
    <w:basedOn w:val="DefaultParagraphFont"/>
    <w:rsid w:val="00E54487"/>
  </w:style>
  <w:style w:type="character" w:customStyle="1" w:styleId="pubtitle">
    <w:name w:val="pubtitle"/>
    <w:basedOn w:val="DefaultParagraphFont"/>
    <w:rsid w:val="00E54487"/>
  </w:style>
  <w:style w:type="paragraph" w:styleId="Header">
    <w:name w:val="header"/>
    <w:basedOn w:val="Normal"/>
    <w:link w:val="HeaderChar"/>
    <w:rsid w:val="00E54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44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4487"/>
    <w:pPr>
      <w:ind w:left="720"/>
    </w:pPr>
  </w:style>
  <w:style w:type="character" w:styleId="Emphasis">
    <w:name w:val="Emphasis"/>
    <w:uiPriority w:val="20"/>
    <w:qFormat/>
    <w:rsid w:val="00E54487"/>
    <w:rPr>
      <w:i/>
      <w:iCs/>
    </w:rPr>
  </w:style>
  <w:style w:type="paragraph" w:customStyle="1" w:styleId="Default">
    <w:name w:val="Default"/>
    <w:rsid w:val="00E54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E54487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E54487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E544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E5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5</cp:revision>
  <dcterms:created xsi:type="dcterms:W3CDTF">2024-03-02T09:55:00Z</dcterms:created>
  <dcterms:modified xsi:type="dcterms:W3CDTF">2024-03-15T07:17:00Z</dcterms:modified>
</cp:coreProperties>
</file>