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9E39" w14:textId="77777777" w:rsidR="00A8179B" w:rsidRDefault="00E0345B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SEARCH – The KMC Health Sciences Library</w:t>
      </w:r>
    </w:p>
    <w:p w14:paraId="4AC4CB72" w14:textId="77777777" w:rsidR="00A8179B" w:rsidRDefault="00E0345B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MAHE, Manipal</w:t>
      </w:r>
    </w:p>
    <w:p w14:paraId="7ABDACFA" w14:textId="77777777" w:rsidR="00A8179B" w:rsidRDefault="00A8179B">
      <w:pPr>
        <w:jc w:val="center"/>
        <w:rPr>
          <w:b/>
          <w:bCs/>
          <w:sz w:val="26"/>
          <w:szCs w:val="24"/>
        </w:rPr>
      </w:pPr>
    </w:p>
    <w:p w14:paraId="59A1E77C" w14:textId="77777777" w:rsidR="00A8179B" w:rsidRDefault="00A8179B">
      <w:pPr>
        <w:jc w:val="center"/>
        <w:rPr>
          <w:b/>
          <w:bCs/>
          <w:sz w:val="26"/>
          <w:szCs w:val="24"/>
          <w:u w:val="single"/>
        </w:rPr>
      </w:pPr>
    </w:p>
    <w:p w14:paraId="333A52D8" w14:textId="77777777" w:rsidR="00A8179B" w:rsidRDefault="00E0345B">
      <w:pPr>
        <w:jc w:val="center"/>
      </w:pPr>
      <w:r>
        <w:rPr>
          <w:b/>
          <w:bCs/>
          <w:sz w:val="26"/>
          <w:szCs w:val="24"/>
          <w:u w:val="single"/>
        </w:rPr>
        <w:t>List of Journals Subscribed - Year 2025</w:t>
      </w:r>
    </w:p>
    <w:p w14:paraId="5F88F74B" w14:textId="77777777" w:rsidR="00A8179B" w:rsidRDefault="00E0345B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14:paraId="2483D562" w14:textId="77777777" w:rsidR="00A8179B" w:rsidRDefault="00A8179B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1981"/>
        <w:gridCol w:w="5287"/>
      </w:tblGrid>
      <w:tr w:rsidR="00A8179B" w14:paraId="3A7E650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E1F9" w14:textId="77777777" w:rsidR="00A8179B" w:rsidRDefault="00E0345B">
            <w:pPr>
              <w:rPr>
                <w:bCs/>
              </w:rPr>
            </w:pPr>
            <w:r>
              <w:rPr>
                <w:bCs/>
              </w:rPr>
              <w:t xml:space="preserve">Access Through: </w:t>
            </w:r>
          </w:p>
          <w:p w14:paraId="73F2F155" w14:textId="77777777" w:rsidR="00A8179B" w:rsidRDefault="00E0345B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KMC Health Sciences Library Web Site</w:t>
            </w:r>
          </w:p>
          <w:p w14:paraId="4A214F07" w14:textId="77777777" w:rsidR="00A8179B" w:rsidRDefault="00E0345B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Single Window </w:t>
            </w:r>
            <w:proofErr w:type="gramStart"/>
            <w:r>
              <w:rPr>
                <w:bCs/>
              </w:rPr>
              <w:t>Search @</w:t>
            </w:r>
            <w:proofErr w:type="gramEnd"/>
            <w:r>
              <w:rPr>
                <w:bCs/>
              </w:rPr>
              <w:t xml:space="preserve"> Health Sciences Library</w:t>
            </w:r>
          </w:p>
          <w:p w14:paraId="7AE190D6" w14:textId="77777777" w:rsidR="00A8179B" w:rsidRDefault="00E0345B">
            <w:pPr>
              <w:numPr>
                <w:ilvl w:val="0"/>
                <w:numId w:val="1"/>
              </w:numPr>
            </w:pPr>
            <w:r>
              <w:rPr>
                <w:lang w:eastAsia="en-IN"/>
              </w:rPr>
              <w:t xml:space="preserve">Remotely through Office 365 (manipal.edu/ learner.manipal.edu) via </w:t>
            </w:r>
            <w:proofErr w:type="spellStart"/>
            <w:r>
              <w:rPr>
                <w:lang w:eastAsia="en-IN"/>
              </w:rPr>
              <w:t>OpenAthens</w:t>
            </w:r>
            <w:proofErr w:type="spellEnd"/>
          </w:p>
        </w:tc>
      </w:tr>
      <w:tr w:rsidR="00A8179B" w14:paraId="31ED2166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62D49" w14:textId="77777777" w:rsidR="00A8179B" w:rsidRDefault="00E0345B">
            <w:pPr>
              <w:spacing w:line="249" w:lineRule="auto"/>
            </w:pPr>
            <w:r>
              <w:t>URL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1367" w14:textId="77777777" w:rsidR="00A8179B" w:rsidRDefault="00E0345B">
            <w:pPr>
              <w:rPr>
                <w:bCs/>
              </w:rPr>
            </w:pPr>
            <w:r>
              <w:rPr>
                <w:bCs/>
              </w:rPr>
              <w:t>Library Web Site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0DA4" w14:textId="77777777" w:rsidR="00A8179B" w:rsidRDefault="00E0345B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https://libportal.manipal.edu/KMC/index.asp    </w:t>
            </w:r>
          </w:p>
        </w:tc>
      </w:tr>
      <w:tr w:rsidR="00A8179B" w14:paraId="1C331B14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71135" w14:textId="77777777" w:rsidR="00A8179B" w:rsidRDefault="00A8179B">
            <w:pPr>
              <w:rPr>
                <w:bCs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BFF37" w14:textId="77777777" w:rsidR="00A8179B" w:rsidRDefault="00E0345B">
            <w:pPr>
              <w:rPr>
                <w:bCs/>
              </w:rPr>
            </w:pPr>
            <w:r>
              <w:rPr>
                <w:bCs/>
              </w:rPr>
              <w:t xml:space="preserve">Remote Access Via </w:t>
            </w:r>
            <w:proofErr w:type="spellStart"/>
            <w:r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9641" w14:textId="77777777" w:rsidR="00A8179B" w:rsidRDefault="00E0345B">
            <w:pPr>
              <w:spacing w:line="276" w:lineRule="auto"/>
            </w:pPr>
            <w:r>
              <w:rPr>
                <w:shd w:val="clear" w:color="auto" w:fill="FFFFFF"/>
              </w:rPr>
              <w:t>https://go.openathens.net/redirector/manipal.edu?url=https%3A%2F%2Flibportal.manipal.edu%2FKMC%2Findex.asp</w:t>
            </w:r>
          </w:p>
        </w:tc>
      </w:tr>
    </w:tbl>
    <w:p w14:paraId="6FA2821D" w14:textId="77777777" w:rsidR="00A8179B" w:rsidRDefault="00A8179B">
      <w:pPr>
        <w:jc w:val="center"/>
        <w:rPr>
          <w:b/>
          <w:bCs/>
          <w:sz w:val="30"/>
          <w:szCs w:val="24"/>
          <w:u w:val="single"/>
        </w:rPr>
      </w:pPr>
    </w:p>
    <w:p w14:paraId="4866870C" w14:textId="77777777" w:rsidR="00A8179B" w:rsidRDefault="00E0345B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Listed Title-wise</w:t>
      </w:r>
    </w:p>
    <w:p w14:paraId="2057C296" w14:textId="77777777" w:rsidR="00A8179B" w:rsidRDefault="00A8179B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4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2880"/>
        <w:gridCol w:w="1313"/>
        <w:gridCol w:w="900"/>
        <w:gridCol w:w="1620"/>
        <w:gridCol w:w="1170"/>
        <w:gridCol w:w="1387"/>
        <w:gridCol w:w="1368"/>
      </w:tblGrid>
      <w:tr w:rsidR="00A8179B" w14:paraId="67C870DF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A532" w14:textId="77777777" w:rsidR="00A8179B" w:rsidRDefault="00E0345B">
            <w:pPr>
              <w:ind w:left="2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E4B8E" w14:textId="77777777" w:rsidR="00A8179B" w:rsidRDefault="00E03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Journal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38A3" w14:textId="77777777" w:rsidR="00A8179B" w:rsidRDefault="00E03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ABF1" w14:textId="77777777" w:rsidR="00A8179B" w:rsidRDefault="00E03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1784" w14:textId="77777777" w:rsidR="00A8179B" w:rsidRDefault="00E03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 Access Available Since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EA0F" w14:textId="77777777" w:rsidR="00A8179B" w:rsidRDefault="00E03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29BF" w14:textId="77777777" w:rsidR="00A8179B" w:rsidRDefault="00E03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7E99" w14:textId="77777777" w:rsidR="00A8179B" w:rsidRDefault="00E034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Access Point</w:t>
            </w:r>
          </w:p>
        </w:tc>
      </w:tr>
      <w:tr w:rsidR="00A8179B" w14:paraId="4188314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0B2F" w14:textId="77777777" w:rsidR="00A8179B" w:rsidRDefault="00A8179B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BA54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Apoptosis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0175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5B049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9EA4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9CF2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3BF91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D45F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A8179B" w14:paraId="3F71C3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58CC" w14:textId="77777777" w:rsidR="00A8179B" w:rsidRDefault="00A8179B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4216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Archives of Virology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ED67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7717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7729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E3683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1887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FE430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A8179B" w14:paraId="03E7FD4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A80F" w14:textId="77777777" w:rsidR="00A8179B" w:rsidRDefault="00A8179B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0EDC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Current Opinion in Virology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C55F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90DF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A02A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4D58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D39A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A259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A8179B" w14:paraId="1CC0CA8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A1E6" w14:textId="77777777" w:rsidR="00A8179B" w:rsidRDefault="00A8179B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E03B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Journal of Clinical Virology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EBA8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E7D06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25B9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6FC2E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3F9D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627C6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proofErr w:type="spellStart"/>
            <w:r>
              <w:rPr>
                <w:color w:val="000000"/>
              </w:rPr>
              <w:t>ClinicalKey</w:t>
            </w:r>
            <w:proofErr w:type="spellEnd"/>
          </w:p>
        </w:tc>
      </w:tr>
      <w:tr w:rsidR="00A8179B" w14:paraId="0B8D3D2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265E" w14:textId="77777777" w:rsidR="00A8179B" w:rsidRDefault="00A8179B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79EE5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Journal of Clinical Virology Plus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7A41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D8E4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9564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2021 to present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A1331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 xml:space="preserve">Virus </w:t>
            </w:r>
            <w:r>
              <w:rPr>
                <w:color w:val="000000"/>
              </w:rPr>
              <w:t>Research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0DFF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EF9E" w14:textId="77777777" w:rsidR="00A8179B" w:rsidRDefault="00E0345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ClinicalKey</w:t>
            </w:r>
            <w:proofErr w:type="spellEnd"/>
          </w:p>
        </w:tc>
      </w:tr>
      <w:tr w:rsidR="00A8179B" w14:paraId="2D0A88E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05A03" w14:textId="77777777" w:rsidR="00A8179B" w:rsidRDefault="00A8179B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F231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Journal of Medical Virology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181E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31A55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5E3C6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2C47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5FB6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7A45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A8179B" w14:paraId="14A1E5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C59C" w14:textId="77777777" w:rsidR="00A8179B" w:rsidRDefault="00A8179B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B449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proofErr w:type="spellStart"/>
            <w:r>
              <w:rPr>
                <w:color w:val="000000"/>
              </w:rPr>
              <w:t>NeuroVirology</w:t>
            </w:r>
            <w:proofErr w:type="spellEnd"/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1A5A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D3A0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E6E4D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5D41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8C49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AA828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A8179B" w14:paraId="721B32B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047C" w14:textId="77777777" w:rsidR="00A8179B" w:rsidRDefault="00A8179B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E044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Journal of Virological Methods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54AB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CDEF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0AF0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6D1C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8F6E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5B02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A8179B" w14:paraId="1A93809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9244" w14:textId="77777777" w:rsidR="00A8179B" w:rsidRDefault="00A8179B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F0E0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Reviews in Medical Virology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A7BA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6934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D989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6151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846B3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3EE8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  <w:p w14:paraId="7CA32A1C" w14:textId="77777777" w:rsidR="00A8179B" w:rsidRDefault="00A8179B">
            <w:pPr>
              <w:rPr>
                <w:color w:val="000000"/>
              </w:rPr>
            </w:pPr>
          </w:p>
        </w:tc>
      </w:tr>
      <w:tr w:rsidR="00A8179B" w14:paraId="320B3E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E39E" w14:textId="77777777" w:rsidR="00A8179B" w:rsidRDefault="00A8179B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F82A" w14:textId="77777777" w:rsidR="00A8179B" w:rsidRDefault="00E0345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Virologica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Sinica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664E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B2B4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65A50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8E5F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AE26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C743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A8179B" w14:paraId="0520D6E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6E39" w14:textId="77777777" w:rsidR="00A8179B" w:rsidRDefault="00A8179B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6B07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Virology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E227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E0B0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96B4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E5E45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3FAD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BC0C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proofErr w:type="spellStart"/>
            <w:r>
              <w:rPr>
                <w:color w:val="000000"/>
              </w:rPr>
              <w:t>ClinicalKey</w:t>
            </w:r>
            <w:proofErr w:type="spellEnd"/>
          </w:p>
        </w:tc>
      </w:tr>
      <w:tr w:rsidR="00A8179B" w14:paraId="0115E5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0F46" w14:textId="77777777" w:rsidR="00A8179B" w:rsidRDefault="00A8179B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CDB8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Evolution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C4CB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5505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8046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F277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B4F1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691B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A8179B" w14:paraId="11CCC63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1941F" w14:textId="77777777" w:rsidR="00A8179B" w:rsidRDefault="00A8179B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C4D70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C7BC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4F7D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403C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CFEC2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44D3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Virus Research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1F4E" w14:textId="77777777" w:rsidR="00A8179B" w:rsidRDefault="00E0345B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</w:tbl>
    <w:p w14:paraId="77DCB50B" w14:textId="77777777" w:rsidR="00A8179B" w:rsidRDefault="00A8179B"/>
    <w:sectPr w:rsidR="00A8179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1341" w14:textId="77777777" w:rsidR="00E0345B" w:rsidRDefault="00E0345B">
      <w:r>
        <w:separator/>
      </w:r>
    </w:p>
  </w:endnote>
  <w:endnote w:type="continuationSeparator" w:id="0">
    <w:p w14:paraId="29C6F370" w14:textId="77777777" w:rsidR="00E0345B" w:rsidRDefault="00E0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429F" w14:textId="77777777" w:rsidR="00E0345B" w:rsidRDefault="00E0345B">
      <w:r>
        <w:rPr>
          <w:color w:val="000000"/>
        </w:rPr>
        <w:separator/>
      </w:r>
    </w:p>
  </w:footnote>
  <w:footnote w:type="continuationSeparator" w:id="0">
    <w:p w14:paraId="5312A55D" w14:textId="77777777" w:rsidR="00E0345B" w:rsidRDefault="00E03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B1BF9"/>
    <w:multiLevelType w:val="multilevel"/>
    <w:tmpl w:val="A6CC4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73F0120C"/>
    <w:multiLevelType w:val="multilevel"/>
    <w:tmpl w:val="1FF68D2C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859245838">
    <w:abstractNumId w:val="1"/>
  </w:num>
  <w:num w:numId="2" w16cid:durableId="48057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179B"/>
    <w:rsid w:val="00666FB0"/>
    <w:rsid w:val="00A8179B"/>
    <w:rsid w:val="00E0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183C"/>
  <w15:docId w15:val="{0765323B-EFB5-4901-A146-B9EF4131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Bharathi T [MAHE-KMC]</dc:creator>
  <dc:description/>
  <cp:lastModifiedBy>Prasannalakshmi Rao K [MAHE]</cp:lastModifiedBy>
  <cp:revision>2</cp:revision>
  <dcterms:created xsi:type="dcterms:W3CDTF">2025-04-11T07:07:00Z</dcterms:created>
  <dcterms:modified xsi:type="dcterms:W3CDTF">2025-04-11T07:07:00Z</dcterms:modified>
</cp:coreProperties>
</file>