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114" w:rsidRDefault="00ED0114"/>
    <w:p w:rsidR="00967475" w:rsidRDefault="00ED0114" w:rsidP="00150322">
      <w:pPr>
        <w:jc w:val="center"/>
        <w:rPr>
          <w:b/>
          <w:bCs/>
          <w:sz w:val="24"/>
          <w:u w:val="single"/>
        </w:rPr>
      </w:pPr>
      <w:r w:rsidRPr="00ED0114">
        <w:rPr>
          <w:rFonts w:ascii="Calibri" w:eastAsia="Calibri" w:hAnsi="Calibri" w:cs="Times New Roman"/>
          <w:b/>
          <w:bCs/>
          <w:sz w:val="24"/>
          <w:u w:val="single"/>
        </w:rPr>
        <w:t>CD’s Received in the month of</w:t>
      </w:r>
      <w:r w:rsidR="00967475">
        <w:rPr>
          <w:rFonts w:ascii="Calibri" w:eastAsia="Calibri" w:hAnsi="Calibri" w:cs="Times New Roman"/>
          <w:b/>
          <w:bCs/>
          <w:sz w:val="24"/>
          <w:u w:val="single"/>
        </w:rPr>
        <w:t xml:space="preserve"> February</w:t>
      </w:r>
    </w:p>
    <w:p w:rsidR="00ED0114" w:rsidRPr="00ED0114" w:rsidRDefault="00ED0114" w:rsidP="00ED0114">
      <w:pPr>
        <w:jc w:val="center"/>
        <w:rPr>
          <w:rFonts w:ascii="Calibri" w:eastAsia="Calibri" w:hAnsi="Calibri" w:cs="Times New Roman"/>
          <w:b/>
          <w:bCs/>
          <w:sz w:val="24"/>
          <w:u w:val="single"/>
        </w:rPr>
      </w:pPr>
    </w:p>
    <w:tbl>
      <w:tblPr>
        <w:tblW w:w="883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96"/>
        <w:gridCol w:w="4703"/>
        <w:gridCol w:w="2006"/>
        <w:gridCol w:w="1530"/>
      </w:tblGrid>
      <w:tr w:rsidR="00C51516" w:rsidRPr="00C51516" w:rsidTr="008F1D62">
        <w:trPr>
          <w:trHeight w:val="354"/>
        </w:trPr>
        <w:tc>
          <w:tcPr>
            <w:tcW w:w="596" w:type="dxa"/>
            <w:shd w:val="clear" w:color="auto" w:fill="auto"/>
            <w:noWrap/>
            <w:vAlign w:val="bottom"/>
            <w:hideMark/>
          </w:tcPr>
          <w:p w:rsidR="00166ED8" w:rsidRDefault="00166ED8" w:rsidP="00C51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51516" w:rsidRPr="00C51516" w:rsidRDefault="00C51516" w:rsidP="00C51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703" w:type="dxa"/>
            <w:shd w:val="clear" w:color="auto" w:fill="auto"/>
            <w:vAlign w:val="bottom"/>
            <w:hideMark/>
          </w:tcPr>
          <w:p w:rsidR="00C51516" w:rsidRPr="00C51516" w:rsidRDefault="00967475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Differential  Diagnosis for Physical Therapists: Screening referral </w:t>
            </w:r>
          </w:p>
        </w:tc>
        <w:tc>
          <w:tcPr>
            <w:tcW w:w="2006" w:type="dxa"/>
            <w:shd w:val="clear" w:color="auto" w:fill="auto"/>
            <w:noWrap/>
            <w:vAlign w:val="bottom"/>
            <w:hideMark/>
          </w:tcPr>
          <w:p w:rsidR="00C51516" w:rsidRPr="00C51516" w:rsidRDefault="00967475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Goodman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51516" w:rsidRPr="00C51516" w:rsidRDefault="00967475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Pr="00967475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Ed</w:t>
            </w:r>
          </w:p>
        </w:tc>
      </w:tr>
      <w:tr w:rsidR="00C51516" w:rsidRPr="00C51516" w:rsidTr="008F1D62">
        <w:trPr>
          <w:trHeight w:val="354"/>
        </w:trPr>
        <w:tc>
          <w:tcPr>
            <w:tcW w:w="596" w:type="dxa"/>
            <w:shd w:val="clear" w:color="auto" w:fill="auto"/>
            <w:noWrap/>
            <w:vAlign w:val="bottom"/>
            <w:hideMark/>
          </w:tcPr>
          <w:p w:rsidR="00C51516" w:rsidRPr="00C51516" w:rsidRDefault="00C51516" w:rsidP="00C51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703" w:type="dxa"/>
            <w:shd w:val="clear" w:color="auto" w:fill="auto"/>
            <w:vAlign w:val="bottom"/>
            <w:hideMark/>
          </w:tcPr>
          <w:p w:rsidR="00C51516" w:rsidRPr="00C51516" w:rsidRDefault="00967475" w:rsidP="00B60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Hospital Infection Control</w:t>
            </w:r>
          </w:p>
        </w:tc>
        <w:tc>
          <w:tcPr>
            <w:tcW w:w="2006" w:type="dxa"/>
            <w:shd w:val="clear" w:color="auto" w:fill="auto"/>
            <w:noWrap/>
            <w:vAlign w:val="bottom"/>
            <w:hideMark/>
          </w:tcPr>
          <w:p w:rsidR="00C51516" w:rsidRPr="00C51516" w:rsidRDefault="00C51516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51516" w:rsidRPr="00C51516" w:rsidRDefault="00C51516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1516" w:rsidRPr="00C51516" w:rsidTr="008F1D62">
        <w:trPr>
          <w:trHeight w:val="354"/>
        </w:trPr>
        <w:tc>
          <w:tcPr>
            <w:tcW w:w="596" w:type="dxa"/>
            <w:shd w:val="clear" w:color="auto" w:fill="auto"/>
            <w:noWrap/>
            <w:vAlign w:val="bottom"/>
            <w:hideMark/>
          </w:tcPr>
          <w:p w:rsidR="00C51516" w:rsidRPr="00C51516" w:rsidRDefault="00C51516" w:rsidP="00C51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703" w:type="dxa"/>
            <w:shd w:val="clear" w:color="auto" w:fill="auto"/>
            <w:vAlign w:val="bottom"/>
            <w:hideMark/>
          </w:tcPr>
          <w:p w:rsidR="00C51516" w:rsidRPr="00C51516" w:rsidRDefault="00C42D4E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Clinical &amp; Experimental Hypnosis</w:t>
            </w:r>
          </w:p>
        </w:tc>
        <w:tc>
          <w:tcPr>
            <w:tcW w:w="2006" w:type="dxa"/>
            <w:shd w:val="clear" w:color="auto" w:fill="auto"/>
            <w:noWrap/>
            <w:vAlign w:val="bottom"/>
            <w:hideMark/>
          </w:tcPr>
          <w:p w:rsidR="00C51516" w:rsidRPr="00C51516" w:rsidRDefault="00C42D4E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William S. Kroger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51516" w:rsidRPr="00C51516" w:rsidRDefault="00C42D4E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C42D4E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Ed</w:t>
            </w:r>
          </w:p>
        </w:tc>
      </w:tr>
      <w:tr w:rsidR="00C51516" w:rsidRPr="00C51516" w:rsidTr="008F1D62">
        <w:trPr>
          <w:trHeight w:val="354"/>
        </w:trPr>
        <w:tc>
          <w:tcPr>
            <w:tcW w:w="596" w:type="dxa"/>
            <w:shd w:val="clear" w:color="auto" w:fill="auto"/>
            <w:noWrap/>
            <w:vAlign w:val="bottom"/>
            <w:hideMark/>
          </w:tcPr>
          <w:p w:rsidR="00C51516" w:rsidRPr="00C51516" w:rsidRDefault="00C51516" w:rsidP="001574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703" w:type="dxa"/>
            <w:shd w:val="clear" w:color="auto" w:fill="auto"/>
            <w:vAlign w:val="bottom"/>
            <w:hideMark/>
          </w:tcPr>
          <w:p w:rsidR="00C51516" w:rsidRPr="00C51516" w:rsidRDefault="00C42D4E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Ingle’s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Endodontics</w:t>
            </w:r>
            <w:proofErr w:type="spellEnd"/>
          </w:p>
        </w:tc>
        <w:tc>
          <w:tcPr>
            <w:tcW w:w="2006" w:type="dxa"/>
            <w:shd w:val="clear" w:color="auto" w:fill="auto"/>
            <w:noWrap/>
            <w:vAlign w:val="bottom"/>
            <w:hideMark/>
          </w:tcPr>
          <w:p w:rsidR="00C51516" w:rsidRPr="00C51516" w:rsidRDefault="00C42D4E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Ingle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51516" w:rsidRPr="00C51516" w:rsidRDefault="001C5FFC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Pr="001C5FFC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Ed</w:t>
            </w:r>
          </w:p>
        </w:tc>
      </w:tr>
      <w:tr w:rsidR="00C51516" w:rsidRPr="00C51516" w:rsidTr="008F1D62">
        <w:trPr>
          <w:trHeight w:val="286"/>
        </w:trPr>
        <w:tc>
          <w:tcPr>
            <w:tcW w:w="596" w:type="dxa"/>
            <w:shd w:val="clear" w:color="auto" w:fill="auto"/>
            <w:noWrap/>
            <w:vAlign w:val="bottom"/>
            <w:hideMark/>
          </w:tcPr>
          <w:p w:rsidR="00C51516" w:rsidRPr="00C51516" w:rsidRDefault="00BF26CE" w:rsidP="00C51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703" w:type="dxa"/>
            <w:shd w:val="clear" w:color="auto" w:fill="auto"/>
            <w:vAlign w:val="bottom"/>
            <w:hideMark/>
          </w:tcPr>
          <w:p w:rsidR="00C51516" w:rsidRPr="00C51516" w:rsidRDefault="001C5FFC" w:rsidP="00BF26C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Tidy’s Physiotherapy</w:t>
            </w:r>
          </w:p>
        </w:tc>
        <w:tc>
          <w:tcPr>
            <w:tcW w:w="2006" w:type="dxa"/>
            <w:shd w:val="clear" w:color="auto" w:fill="auto"/>
            <w:noWrap/>
            <w:vAlign w:val="bottom"/>
            <w:hideMark/>
          </w:tcPr>
          <w:p w:rsidR="00C51516" w:rsidRPr="00BF26CE" w:rsidRDefault="001C5FFC" w:rsidP="00BF26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Stuart Porter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51516" w:rsidRPr="00C51516" w:rsidRDefault="001C5FFC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</w:t>
            </w:r>
            <w:r w:rsidRPr="001C5FFC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Ed</w:t>
            </w:r>
          </w:p>
        </w:tc>
      </w:tr>
      <w:tr w:rsidR="00C51516" w:rsidRPr="00C51516" w:rsidTr="008F1D62">
        <w:trPr>
          <w:trHeight w:val="354"/>
        </w:trPr>
        <w:tc>
          <w:tcPr>
            <w:tcW w:w="596" w:type="dxa"/>
            <w:shd w:val="clear" w:color="auto" w:fill="auto"/>
            <w:noWrap/>
            <w:vAlign w:val="bottom"/>
            <w:hideMark/>
          </w:tcPr>
          <w:p w:rsidR="00C51516" w:rsidRPr="00C51516" w:rsidRDefault="00C51516" w:rsidP="00C51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703" w:type="dxa"/>
            <w:shd w:val="clear" w:color="auto" w:fill="auto"/>
            <w:vAlign w:val="bottom"/>
            <w:hideMark/>
          </w:tcPr>
          <w:p w:rsidR="00C51516" w:rsidRPr="00C51516" w:rsidRDefault="001C5FFC" w:rsidP="00166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International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Pharmacopia</w:t>
            </w:r>
            <w:proofErr w:type="spellEnd"/>
          </w:p>
        </w:tc>
        <w:tc>
          <w:tcPr>
            <w:tcW w:w="2006" w:type="dxa"/>
            <w:shd w:val="clear" w:color="auto" w:fill="auto"/>
            <w:noWrap/>
            <w:vAlign w:val="bottom"/>
            <w:hideMark/>
          </w:tcPr>
          <w:p w:rsidR="00C51516" w:rsidRPr="00C51516" w:rsidRDefault="001C5FFC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2008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51516" w:rsidRPr="00C51516" w:rsidRDefault="00C51516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3497F" w:rsidRPr="00C51516" w:rsidTr="008F1D62">
        <w:trPr>
          <w:trHeight w:val="61"/>
        </w:trPr>
        <w:tc>
          <w:tcPr>
            <w:tcW w:w="596" w:type="dxa"/>
            <w:shd w:val="clear" w:color="auto" w:fill="auto"/>
            <w:noWrap/>
            <w:vAlign w:val="bottom"/>
          </w:tcPr>
          <w:p w:rsidR="006E28EB" w:rsidRDefault="006E28EB" w:rsidP="006E2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</w:t>
            </w:r>
          </w:p>
          <w:p w:rsidR="0073497F" w:rsidRDefault="006E28EB" w:rsidP="006E2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7</w:t>
            </w:r>
          </w:p>
        </w:tc>
        <w:tc>
          <w:tcPr>
            <w:tcW w:w="4703" w:type="dxa"/>
            <w:shd w:val="clear" w:color="auto" w:fill="auto"/>
            <w:vAlign w:val="bottom"/>
          </w:tcPr>
          <w:p w:rsidR="0073497F" w:rsidRPr="00BF26CE" w:rsidRDefault="001C5FFC" w:rsidP="00BF26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McMinn’s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Atlas of Clinical Human Anatomy</w:t>
            </w:r>
          </w:p>
        </w:tc>
        <w:tc>
          <w:tcPr>
            <w:tcW w:w="2006" w:type="dxa"/>
            <w:shd w:val="clear" w:color="auto" w:fill="auto"/>
            <w:noWrap/>
            <w:vAlign w:val="bottom"/>
          </w:tcPr>
          <w:p w:rsidR="0073497F" w:rsidRPr="00C51516" w:rsidRDefault="001C5FFC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Peter H. Abrahams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73497F" w:rsidRPr="00C51516" w:rsidRDefault="001C5FFC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Pr="001C5FFC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Ed</w:t>
            </w:r>
          </w:p>
        </w:tc>
      </w:tr>
      <w:tr w:rsidR="006E28EB" w:rsidRPr="00C51516" w:rsidTr="008F1D62">
        <w:trPr>
          <w:trHeight w:val="80"/>
        </w:trPr>
        <w:tc>
          <w:tcPr>
            <w:tcW w:w="596" w:type="dxa"/>
            <w:shd w:val="clear" w:color="auto" w:fill="auto"/>
            <w:noWrap/>
            <w:vAlign w:val="bottom"/>
          </w:tcPr>
          <w:p w:rsidR="00D8128E" w:rsidRDefault="00D8128E" w:rsidP="006E2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</w:t>
            </w:r>
          </w:p>
          <w:p w:rsidR="006E28EB" w:rsidRDefault="00D8128E" w:rsidP="006E2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="006E28EB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703" w:type="dxa"/>
            <w:shd w:val="clear" w:color="auto" w:fill="auto"/>
            <w:vAlign w:val="bottom"/>
          </w:tcPr>
          <w:p w:rsidR="006E28EB" w:rsidRPr="00BF26CE" w:rsidRDefault="001C5FFC" w:rsidP="00BF26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Maitlands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Peripheral Manipulation</w:t>
            </w:r>
          </w:p>
        </w:tc>
        <w:tc>
          <w:tcPr>
            <w:tcW w:w="2006" w:type="dxa"/>
            <w:shd w:val="clear" w:color="auto" w:fill="auto"/>
            <w:noWrap/>
            <w:vAlign w:val="bottom"/>
          </w:tcPr>
          <w:p w:rsidR="006E28EB" w:rsidRPr="00C51516" w:rsidRDefault="001C5FFC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Elly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Hengeveld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6E28EB" w:rsidRPr="00C51516" w:rsidRDefault="001C5FFC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Pr="001C5FFC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Ed</w:t>
            </w:r>
          </w:p>
        </w:tc>
      </w:tr>
      <w:tr w:rsidR="002A3927" w:rsidRPr="00C51516" w:rsidTr="008F1D62">
        <w:trPr>
          <w:trHeight w:val="80"/>
        </w:trPr>
        <w:tc>
          <w:tcPr>
            <w:tcW w:w="596" w:type="dxa"/>
            <w:shd w:val="clear" w:color="auto" w:fill="auto"/>
            <w:noWrap/>
            <w:vAlign w:val="bottom"/>
          </w:tcPr>
          <w:p w:rsidR="002A3927" w:rsidRDefault="002A3927" w:rsidP="006E2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A3927" w:rsidRDefault="00F73E82" w:rsidP="006E2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9</w:t>
            </w:r>
          </w:p>
        </w:tc>
        <w:tc>
          <w:tcPr>
            <w:tcW w:w="4703" w:type="dxa"/>
            <w:shd w:val="clear" w:color="auto" w:fill="auto"/>
            <w:vAlign w:val="bottom"/>
          </w:tcPr>
          <w:p w:rsidR="002A3927" w:rsidRPr="006E28EB" w:rsidRDefault="001C5FFC" w:rsidP="00BF26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Ocular Pathology</w:t>
            </w:r>
          </w:p>
        </w:tc>
        <w:tc>
          <w:tcPr>
            <w:tcW w:w="2006" w:type="dxa"/>
            <w:shd w:val="clear" w:color="auto" w:fill="auto"/>
            <w:noWrap/>
            <w:vAlign w:val="bottom"/>
          </w:tcPr>
          <w:p w:rsidR="002A3927" w:rsidRPr="006E28EB" w:rsidRDefault="001C5FFC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Myron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Yanoff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2A3927" w:rsidRPr="006E28EB" w:rsidRDefault="001C5FFC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Pr="001C5FFC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Ed</w:t>
            </w:r>
          </w:p>
        </w:tc>
      </w:tr>
    </w:tbl>
    <w:p w:rsidR="00335BFD" w:rsidRDefault="00335BFD"/>
    <w:sectPr w:rsidR="00335BFD" w:rsidSect="00ED0114">
      <w:pgSz w:w="12240" w:h="15840"/>
      <w:pgMar w:top="18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1516"/>
    <w:rsid w:val="000922DF"/>
    <w:rsid w:val="00150322"/>
    <w:rsid w:val="00166ED8"/>
    <w:rsid w:val="001A4A60"/>
    <w:rsid w:val="001C088B"/>
    <w:rsid w:val="001C5FFC"/>
    <w:rsid w:val="00297F05"/>
    <w:rsid w:val="002A3927"/>
    <w:rsid w:val="00335AF5"/>
    <w:rsid w:val="00335BFD"/>
    <w:rsid w:val="00433715"/>
    <w:rsid w:val="005909FE"/>
    <w:rsid w:val="006E28EB"/>
    <w:rsid w:val="0073497F"/>
    <w:rsid w:val="00771B66"/>
    <w:rsid w:val="007F1387"/>
    <w:rsid w:val="008233B1"/>
    <w:rsid w:val="008F1D62"/>
    <w:rsid w:val="00915F2F"/>
    <w:rsid w:val="009255DE"/>
    <w:rsid w:val="00967475"/>
    <w:rsid w:val="00B60B33"/>
    <w:rsid w:val="00BF26CE"/>
    <w:rsid w:val="00C42D4E"/>
    <w:rsid w:val="00C51516"/>
    <w:rsid w:val="00C838CF"/>
    <w:rsid w:val="00CA5EAC"/>
    <w:rsid w:val="00CD5EBA"/>
    <w:rsid w:val="00D33DFF"/>
    <w:rsid w:val="00D8128E"/>
    <w:rsid w:val="00DD1A40"/>
    <w:rsid w:val="00EC77A9"/>
    <w:rsid w:val="00ED0114"/>
    <w:rsid w:val="00EF047E"/>
    <w:rsid w:val="00F20BDE"/>
    <w:rsid w:val="00F60223"/>
    <w:rsid w:val="00F73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B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</dc:creator>
  <cp:keywords/>
  <dc:description/>
  <cp:lastModifiedBy>Administrator</cp:lastModifiedBy>
  <cp:revision>3</cp:revision>
  <dcterms:created xsi:type="dcterms:W3CDTF">2009-03-04T08:43:00Z</dcterms:created>
  <dcterms:modified xsi:type="dcterms:W3CDTF">2009-03-04T08:44:00Z</dcterms:modified>
</cp:coreProperties>
</file>